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775F84FE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1063DE8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7E0B5F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87022B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726B107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4F48532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5CC286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9F7496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46CD98B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AB66B3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8F9ED7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Varetas de cítricos (</w:t>
            </w:r>
            <w:r w:rsidRPr="00A834A1">
              <w:rPr>
                <w:i/>
                <w:iCs/>
              </w:rPr>
              <w:t>Citrus</w:t>
            </w:r>
            <w:r w:rsidRPr="00A834A1">
              <w:t xml:space="preserve"> spp.) para propagación (código(s) del SA: 0602)</w:t>
            </w:r>
          </w:p>
        </w:tc>
      </w:tr>
      <w:tr w14:paraId="5CB5EE2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67781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76261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13A08BF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11253D8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El Salvador</w:t>
            </w:r>
          </w:p>
        </w:tc>
      </w:tr>
      <w:tr w14:paraId="74C3A19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7E6260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90E1A7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para regular la importación de varetas de Cítricos (</w:t>
            </w:r>
            <w:r w:rsidRPr="00A834A1">
              <w:rPr>
                <w:i/>
                <w:iCs/>
              </w:rPr>
              <w:t>Citrus</w:t>
            </w:r>
            <w:r w:rsidRPr="00A834A1">
              <w:t xml:space="preserve"> spp) para propagación originarios de El Salvador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10</w:t>
            </w:r>
          </w:p>
          <w:p w:rsidR="00B91FF3" w:rsidRPr="00DA2000" w:rsidP="00DA2000" w14:paraId="6A2DA945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https://members.wto.org/crnattachments/2025/SPS/CRI/25_07370_00_s.pdf</w:t>
              </w:r>
            </w:hyperlink>
          </w:p>
        </w:tc>
      </w:tr>
      <w:tr w14:paraId="5BDB088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1B22C8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120F1F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Establece las medidas fitosanitarias para la importación de varetas de cítricos (</w:t>
            </w:r>
            <w:r w:rsidRPr="00A834A1">
              <w:rPr>
                <w:i/>
                <w:iCs/>
              </w:rPr>
              <w:t>Citrus</w:t>
            </w:r>
            <w:r w:rsidRPr="00A834A1">
              <w:t xml:space="preserve"> spp.) para propagación, originarias de El Salvador.</w:t>
            </w:r>
          </w:p>
        </w:tc>
      </w:tr>
      <w:tr w14:paraId="28B4C6A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E21A9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234257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29BBA2E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A36576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99243D" w14:paraId="51C3D69F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99243D" w14:paraId="610D612F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9243D" w14:paraId="59563698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9243D" w14:paraId="5B793BFC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9243D" w14:paraId="54FF196C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99243D" w14:paraId="597F2D22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99243D" w14:paraId="7EF35693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84D54D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F6EE78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645A1F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E21C93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910A58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B5F63E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B4A98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0CD957F9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3B82414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AAFD1D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BD2FE7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Esta resolución entra en vigor al momento de su firma.</w:t>
            </w:r>
          </w:p>
          <w:p w:rsidR="00B91FF3" w:rsidRPr="00DA2000" w:rsidP="00DA2000" w14:paraId="54E3A01C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6554E5A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0F9C09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E1CB2D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 de enero de 2026</w:t>
            </w:r>
          </w:p>
          <w:p w:rsidR="00B91FF3" w:rsidRPr="00DA2000" w:rsidP="00DA2000" w14:paraId="453C693F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E6DAE" w:rsidRPr="00A834A1" w:rsidP="00DA2000" w14:paraId="399E5EF1" w14:textId="77777777">
            <w:pPr>
              <w:keepNext/>
            </w:pPr>
            <w:r w:rsidRPr="00A834A1">
              <w:t>Ministerio de Agricultura y Ganadería (MAG)</w:t>
            </w:r>
          </w:p>
          <w:p w:rsidR="00BE6DAE" w:rsidRPr="00A834A1" w:rsidP="00DA2000" w14:paraId="0BAD2137" w14:textId="77777777">
            <w:pPr>
              <w:keepNext/>
            </w:pPr>
            <w:r w:rsidRPr="00A834A1">
              <w:t>Servicio Fitosanitario del Estado (SFE)</w:t>
            </w:r>
          </w:p>
          <w:p w:rsidR="00BE6DAE" w:rsidRPr="00A834A1" w:rsidP="00DA2000" w14:paraId="0BDFF068" w14:textId="77777777">
            <w:pPr>
              <w:keepNext/>
            </w:pPr>
            <w:r w:rsidRPr="00A834A1">
              <w:t>Centro de Información y Notificación de MSF</w:t>
            </w:r>
          </w:p>
          <w:p w:rsidR="00BE6DAE" w:rsidRPr="00A834A1" w:rsidP="00DA2000" w14:paraId="29168CD1" w14:textId="77777777">
            <w:pPr>
              <w:keepNext/>
            </w:pPr>
            <w:r w:rsidRPr="00A834A1">
              <w:t>Apartado postal 1521 - 1200</w:t>
            </w:r>
          </w:p>
          <w:p w:rsidR="00BE6DAE" w:rsidRPr="00A834A1" w:rsidP="00DA2000" w14:paraId="6124E8E5" w14:textId="77777777">
            <w:pPr>
              <w:keepNext/>
            </w:pPr>
            <w:r w:rsidRPr="00A834A1">
              <w:t>San José, Costa Rica</w:t>
            </w:r>
          </w:p>
          <w:p w:rsidR="00BE6DAE" w:rsidRPr="00A834A1" w:rsidP="00DA2000" w14:paraId="60077128" w14:textId="77777777">
            <w:pPr>
              <w:keepNext/>
            </w:pPr>
            <w:r w:rsidRPr="00A834A1">
              <w:t>Tel: +(506) 2549 3407</w:t>
            </w:r>
          </w:p>
          <w:p w:rsidR="00BE6DAE" w:rsidRPr="00A834A1" w:rsidP="00DA2000" w14:paraId="188CEED0" w14:textId="77777777">
            <w:pPr>
              <w:keepNext/>
            </w:pPr>
            <w:r w:rsidRPr="00A834A1">
              <w:t>Fax: +(506) 2549 3598</w:t>
            </w:r>
          </w:p>
          <w:p w:rsidR="00BE6DAE" w:rsidRPr="00A834A1" w:rsidP="00DA2000" w14:paraId="71B26EE3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069E276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4FC681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231AA9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E6DAE" w:rsidRPr="00A834A1" w:rsidP="000D29D0" w14:paraId="266B6A0F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BE6DAE" w:rsidRPr="00A834A1" w:rsidP="000D29D0" w14:paraId="01D08231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BE6DAE" w:rsidRPr="00A834A1" w:rsidP="000D29D0" w14:paraId="371F42E1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BE6DAE" w:rsidRPr="00A834A1" w:rsidP="000D29D0" w14:paraId="45558A9B" w14:textId="77777777">
            <w:pPr>
              <w:keepNext/>
              <w:keepLines/>
            </w:pPr>
            <w:r w:rsidRPr="00A834A1">
              <w:t>Apartado postal 1521 - 1200</w:t>
            </w:r>
          </w:p>
          <w:p w:rsidR="00BE6DAE" w:rsidRPr="00A834A1" w:rsidP="000D29D0" w14:paraId="7DB3371E" w14:textId="77777777">
            <w:pPr>
              <w:keepNext/>
              <w:keepLines/>
            </w:pPr>
            <w:r w:rsidRPr="00A834A1">
              <w:t>San José, Costa Rica</w:t>
            </w:r>
          </w:p>
          <w:p w:rsidR="00BE6DAE" w:rsidRPr="00A834A1" w:rsidP="000D29D0" w14:paraId="5F567FCB" w14:textId="77777777">
            <w:pPr>
              <w:keepNext/>
              <w:keepLines/>
            </w:pPr>
            <w:r w:rsidRPr="00A834A1">
              <w:t>Tel: +(506) 2549 3407</w:t>
            </w:r>
          </w:p>
          <w:p w:rsidR="00BE6DAE" w:rsidRPr="00A834A1" w:rsidP="000D29D0" w14:paraId="14717F5E" w14:textId="77777777">
            <w:pPr>
              <w:keepNext/>
              <w:keepLines/>
            </w:pPr>
            <w:r w:rsidRPr="00A834A1">
              <w:t>Fax: +(506) 2549 3598</w:t>
            </w:r>
          </w:p>
          <w:p w:rsidR="00BE6DAE" w:rsidRPr="00A834A1" w:rsidP="000D29D0" w14:paraId="612FECD9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7C5AB42B" w14:textId="77777777"/>
    <w:sectPr w:rsidSect="009924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99243D" w:rsidP="0099243D" w14:paraId="4B0EB226" w14:textId="5C1A5E1A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9243D" w:rsidP="0099243D" w14:paraId="466F5883" w14:textId="5EB592D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55B2AAE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243D" w:rsidRPr="0099243D" w:rsidP="0099243D" w14:paraId="2E4E8D8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9243D">
      <w:t>G/</w:t>
    </w:r>
    <w:r w:rsidRPr="0099243D">
      <w:t>SPS</w:t>
    </w:r>
    <w:r w:rsidRPr="0099243D">
      <w:t>/N/</w:t>
    </w:r>
    <w:r w:rsidRPr="0099243D">
      <w:t>CRI</w:t>
    </w:r>
    <w:r w:rsidRPr="0099243D">
      <w:t>/336</w:t>
    </w:r>
  </w:p>
  <w:p w:rsidR="0099243D" w:rsidRPr="0099243D" w:rsidP="0099243D" w14:paraId="726B3E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9243D" w:rsidRPr="0099243D" w:rsidP="0099243D" w14:paraId="4EABDD47" w14:textId="1698791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9243D">
      <w:t xml:space="preserve">- </w:t>
    </w:r>
    <w:r w:rsidRPr="0099243D">
      <w:fldChar w:fldCharType="begin"/>
    </w:r>
    <w:r w:rsidRPr="0099243D">
      <w:instrText xml:space="preserve"> PAGE </w:instrText>
    </w:r>
    <w:r w:rsidRPr="0099243D">
      <w:fldChar w:fldCharType="separate"/>
    </w:r>
    <w:r w:rsidRPr="0099243D">
      <w:t>2</w:t>
    </w:r>
    <w:r w:rsidRPr="0099243D">
      <w:fldChar w:fldCharType="end"/>
    </w:r>
    <w:r w:rsidRPr="0099243D">
      <w:t xml:space="preserve"> -</w:t>
    </w:r>
  </w:p>
  <w:p w:rsidR="00B91FF3" w:rsidRPr="0099243D" w:rsidP="0099243D" w14:paraId="3A4AD462" w14:textId="30C69E1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243D" w:rsidRPr="0099243D" w:rsidP="0099243D" w14:paraId="3EB494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9243D">
      <w:t>G/</w:t>
    </w:r>
    <w:r w:rsidRPr="0099243D">
      <w:t>SPS</w:t>
    </w:r>
    <w:r w:rsidRPr="0099243D">
      <w:t>/N/</w:t>
    </w:r>
    <w:r w:rsidRPr="0099243D">
      <w:t>CRI</w:t>
    </w:r>
    <w:r w:rsidRPr="0099243D">
      <w:t>/336</w:t>
    </w:r>
  </w:p>
  <w:p w:rsidR="0099243D" w:rsidRPr="0099243D" w:rsidP="0099243D" w14:paraId="5983CFC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9243D" w:rsidRPr="0099243D" w:rsidP="0099243D" w14:paraId="5ACE4315" w14:textId="30C03A2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9243D">
      <w:t xml:space="preserve">- </w:t>
    </w:r>
    <w:r w:rsidRPr="0099243D">
      <w:fldChar w:fldCharType="begin"/>
    </w:r>
    <w:r w:rsidRPr="0099243D">
      <w:instrText xml:space="preserve"> PAGE </w:instrText>
    </w:r>
    <w:r w:rsidRPr="0099243D">
      <w:fldChar w:fldCharType="separate"/>
    </w:r>
    <w:r w:rsidRPr="0099243D">
      <w:rPr>
        <w:noProof/>
      </w:rPr>
      <w:t>2</w:t>
    </w:r>
    <w:r w:rsidRPr="0099243D">
      <w:fldChar w:fldCharType="end"/>
    </w:r>
    <w:r w:rsidRPr="0099243D">
      <w:t xml:space="preserve"> -</w:t>
    </w:r>
  </w:p>
  <w:p w:rsidR="00DD65B2" w:rsidRPr="0099243D" w:rsidP="0099243D" w14:paraId="7AE677C9" w14:textId="7A99012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589BF7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0D25D2A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14D1775" w14:textId="2C8C0C9A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9AB73FE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0822705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4pt;height:56.3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C1FC3E7" w14:textId="77777777">
          <w:pPr>
            <w:jc w:val="right"/>
            <w:rPr>
              <w:b/>
              <w:szCs w:val="18"/>
            </w:rPr>
          </w:pPr>
        </w:p>
      </w:tc>
    </w:tr>
    <w:tr w14:paraId="19678737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18DD9D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9243D" w:rsidP="00043017" w14:paraId="4211F27F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G/SPS/N/CRI/336</w:t>
          </w:r>
        </w:p>
        <w:bookmarkEnd w:id="1"/>
        <w:p w:rsidR="00043017" w:rsidRPr="00B91FF3" w:rsidP="00043017" w14:paraId="251B0A51" w14:textId="7442CF27">
          <w:pPr>
            <w:jc w:val="right"/>
            <w:rPr>
              <w:b/>
              <w:szCs w:val="18"/>
            </w:rPr>
          </w:pPr>
        </w:p>
      </w:tc>
    </w:tr>
    <w:tr w14:paraId="1BFBE6D8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3BB0EE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A37065D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3 de noviembre de 2025</w:t>
          </w:r>
          <w:bookmarkEnd w:id="3"/>
        </w:p>
      </w:tc>
    </w:tr>
    <w:tr w14:paraId="71A7E44E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9D3A3C4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(25-7085)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73E71FE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49AF42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50EE65AB" w14:textId="2066C37C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4BF2929" w14:textId="3FB6D99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1794F8A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9818872">
    <w:abstractNumId w:val="8"/>
  </w:num>
  <w:num w:numId="2" w16cid:durableId="1480077085">
    <w:abstractNumId w:val="3"/>
  </w:num>
  <w:num w:numId="3" w16cid:durableId="1209103835">
    <w:abstractNumId w:val="2"/>
  </w:num>
  <w:num w:numId="4" w16cid:durableId="1924293643">
    <w:abstractNumId w:val="1"/>
  </w:num>
  <w:num w:numId="5" w16cid:durableId="1852646189">
    <w:abstractNumId w:val="0"/>
  </w:num>
  <w:num w:numId="6" w16cid:durableId="37168690">
    <w:abstractNumId w:val="13"/>
  </w:num>
  <w:num w:numId="7" w16cid:durableId="141123951">
    <w:abstractNumId w:val="11"/>
  </w:num>
  <w:num w:numId="8" w16cid:durableId="93789327">
    <w:abstractNumId w:val="14"/>
  </w:num>
  <w:num w:numId="9" w16cid:durableId="1665088742">
    <w:abstractNumId w:val="10"/>
  </w:num>
  <w:num w:numId="10" w16cid:durableId="2031055997">
    <w:abstractNumId w:val="9"/>
  </w:num>
  <w:num w:numId="11" w16cid:durableId="1110122995">
    <w:abstractNumId w:val="7"/>
  </w:num>
  <w:num w:numId="12" w16cid:durableId="485626971">
    <w:abstractNumId w:val="6"/>
  </w:num>
  <w:num w:numId="13" w16cid:durableId="1844858492">
    <w:abstractNumId w:val="5"/>
  </w:num>
  <w:num w:numId="14" w16cid:durableId="804663157">
    <w:abstractNumId w:val="4"/>
  </w:num>
  <w:num w:numId="15" w16cid:durableId="728848720">
    <w:abstractNumId w:val="12"/>
  </w:num>
  <w:num w:numId="16" w16cid:durableId="138236359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9243D"/>
    <w:rsid w:val="009A0D78"/>
    <w:rsid w:val="009A251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1C66"/>
    <w:rsid w:val="00BB432E"/>
    <w:rsid w:val="00BC17E5"/>
    <w:rsid w:val="00BC2650"/>
    <w:rsid w:val="00BD6D0D"/>
    <w:rsid w:val="00BE6DAE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67BA0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F3375"/>
  <w15:docId w15:val="{CCD87916-7029-45F3-B5B3-283155CE1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RI/25_07370_00_s.pdf" TargetMode="External" /><Relationship Id="rId6" Type="http://schemas.openxmlformats.org/officeDocument/2006/relationships/hyperlink" Target="mailto:puntocontactoMSF@sfe.go.c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1dfdf627-8032-4e49-8778-79f7d13eec3d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64C36F66-B208-40A3-871D-C8AC0FD0B44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12</cp:revision>
  <dcterms:created xsi:type="dcterms:W3CDTF">2017-07-03T11:20:00Z</dcterms:created>
  <dcterms:modified xsi:type="dcterms:W3CDTF">2025-11-03T09:13:00Z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G/SPS/N/CRI/336</vt:lpwstr>
  </property>
  <property fmtid="{D5CDD505-2E9C-101B-9397-08002B2CF9AE}" pid="3" name="TitusGUID">
    <vt:lpwstr>1dfdf627-8032-4e49-8778-79f7d13eec3d</vt:lpwstr>
  </property>
  <property fmtid="{D5CDD505-2E9C-101B-9397-08002B2CF9AE}" pid="4" name="WTOCLASSIFICATION">
    <vt:lpwstr>WTO OFFICIAL</vt:lpwstr>
  </property>
</Properties>
</file>