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B1AB83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E282D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1A0E3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A1287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3E99D25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738D2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426F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74E6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5A8FD1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EEE67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0D194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de clavel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spp.)</w:t>
            </w:r>
          </w:p>
        </w:tc>
      </w:tr>
      <w:tr w14:paraId="5E042A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5C36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A014A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E45924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E09836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1E27B2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EC5B1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6E504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Exenta No 8086 de 2025 que "Prorroga reconocimiento del centro de producción Barberet &amp; Blanc S.A. para la exportación de esquejes de clavel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spp.) desde España a Chile, sin el requerimiento de cuarentena posentrada y modifica Resolución Exenta No 5852 de 2023"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310B6B7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https://members.wto.org/crnattachments/2025/SPS/CHL/25_07072_00_s.pdf</w:t>
              </w:r>
            </w:hyperlink>
          </w:p>
        </w:tc>
      </w:tr>
      <w:tr w14:paraId="510EC9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FB215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A382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tiene como propósito informar la prórroga del periodo de vigencia del reconocimiento del centro de producción Barberet &amp; Blanc S.A., la cual será de dos años a contar del 15 de octubre de 2025.</w:t>
            </w:r>
          </w:p>
          <w:p w:rsidR="00955A30" w:rsidRPr="00A834A1" w:rsidP="00DA2000" w14:paraId="488929A0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599F4E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61704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1E333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EA608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81FB6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A72D3" w14:paraId="4895639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A72D3" w14:paraId="261BAB1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72D3" w14:paraId="0E808E5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72D3" w14:paraId="74E2784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números 1, 24, 30 y 36</w:t>
            </w:r>
          </w:p>
          <w:p w:rsidR="00B91FF3" w:rsidRPr="00DA2000" w:rsidP="00BA72D3" w14:paraId="2F2D044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D08D79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A72D3" w14:paraId="07440C4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898F2C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81193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8FCD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28849F" w14:textId="72A73749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>
              <w:t> </w:t>
            </w:r>
            <w:r w:rsidRPr="00A834A1">
              <w:t>SAG No 5852 de 2023 que Prorroga reconocimiento del centro de producción Barberet &amp; Blanc S.A. para la exportación de esquejes de clavel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spp.) desde España a Chile, sin el requerimiento de cuarentena posentrada</w:t>
            </w:r>
          </w:p>
          <w:p w:rsidR="00955A30" w:rsidRPr="00A834A1" w:rsidP="00DA2000" w14:paraId="67748A4C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https://members.wto.org/crnattachments/2025/SPS/CHL/25_07072_01_s.pdf</w:t>
              </w:r>
            </w:hyperlink>
          </w:p>
          <w:p w:rsidR="00955A30" w:rsidRPr="00A834A1" w:rsidP="00DA2000" w14:paraId="7CEA6AD6" w14:textId="1400CDC1">
            <w:pPr>
              <w:spacing w:after="120"/>
            </w:pPr>
            <w:r w:rsidRPr="00A834A1">
              <w:t>(disponible en español)</w:t>
            </w:r>
          </w:p>
        </w:tc>
      </w:tr>
      <w:tr w14:paraId="267F16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5FBCE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DF6BF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15 de octubre de 2025</w:t>
            </w:r>
          </w:p>
          <w:p w:rsidR="00B91FF3" w:rsidRPr="00DA2000" w:rsidP="00DA2000" w14:paraId="2A3DF8D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15 de octubre de 2025</w:t>
            </w:r>
          </w:p>
        </w:tc>
      </w:tr>
      <w:tr w14:paraId="6D64E0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97F59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B5DD7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15 de octubre de 2025</w:t>
            </w:r>
          </w:p>
          <w:p w:rsidR="00B91FF3" w:rsidRPr="00DA2000" w:rsidP="00DA2000" w14:paraId="4FFE649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F3411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168EB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6CC9A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5680219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55A30" w:rsidRPr="00A834A1" w:rsidP="00DA2000" w14:paraId="0C94B01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C763E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B9E04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82F05E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55A30" w:rsidRPr="00A834A1" w:rsidP="000D29D0" w14:paraId="0F02760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0F36BD28" w14:textId="77777777"/>
    <w:sectPr w:rsidSect="00BA72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A72D3" w:rsidP="00BA72D3" w14:paraId="221257E8" w14:textId="20EFD63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72D3" w:rsidP="00BA72D3" w14:paraId="3BAD82E6" w14:textId="603D95E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4AB708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72D3" w:rsidRPr="00BA72D3" w:rsidP="00BA72D3" w14:paraId="0729B2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72D3">
      <w:t>G/SPS/N/CHL/858</w:t>
    </w:r>
  </w:p>
  <w:p w:rsidR="00BA72D3" w:rsidRPr="00BA72D3" w:rsidP="00BA72D3" w14:paraId="22C481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72D3" w:rsidRPr="00BA72D3" w:rsidP="00BA72D3" w14:paraId="3C982E41" w14:textId="65A916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72D3">
      <w:t xml:space="preserve">- </w:t>
    </w:r>
    <w:r w:rsidRPr="00BA72D3">
      <w:fldChar w:fldCharType="begin"/>
    </w:r>
    <w:r w:rsidRPr="00BA72D3">
      <w:instrText xml:space="preserve"> PAGE </w:instrText>
    </w:r>
    <w:r w:rsidRPr="00BA72D3">
      <w:fldChar w:fldCharType="separate"/>
    </w:r>
    <w:r w:rsidRPr="00BA72D3">
      <w:t>2</w:t>
    </w:r>
    <w:r w:rsidRPr="00BA72D3">
      <w:fldChar w:fldCharType="end"/>
    </w:r>
    <w:r w:rsidRPr="00BA72D3">
      <w:t xml:space="preserve"> -</w:t>
    </w:r>
  </w:p>
  <w:p w:rsidR="00B91FF3" w:rsidRPr="00BA72D3" w:rsidP="00BA72D3" w14:paraId="4852A609" w14:textId="7B2459D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72D3" w:rsidRPr="00BA72D3" w:rsidP="00BA72D3" w14:paraId="496313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72D3">
      <w:t>G/SPS/N/CHL/858</w:t>
    </w:r>
  </w:p>
  <w:p w:rsidR="00BA72D3" w:rsidRPr="00BA72D3" w:rsidP="00BA72D3" w14:paraId="757A97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72D3" w:rsidRPr="00BA72D3" w:rsidP="00BA72D3" w14:paraId="20A27D28" w14:textId="78E49D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72D3">
      <w:t xml:space="preserve">- </w:t>
    </w:r>
    <w:r w:rsidRPr="00BA72D3">
      <w:fldChar w:fldCharType="begin"/>
    </w:r>
    <w:r w:rsidRPr="00BA72D3">
      <w:instrText xml:space="preserve"> PAGE </w:instrText>
    </w:r>
    <w:r w:rsidRPr="00BA72D3">
      <w:fldChar w:fldCharType="separate"/>
    </w:r>
    <w:r w:rsidRPr="00BA72D3">
      <w:rPr>
        <w:noProof/>
      </w:rPr>
      <w:t>2</w:t>
    </w:r>
    <w:r w:rsidRPr="00BA72D3">
      <w:fldChar w:fldCharType="end"/>
    </w:r>
    <w:r w:rsidRPr="00BA72D3">
      <w:t xml:space="preserve"> -</w:t>
    </w:r>
  </w:p>
  <w:p w:rsidR="00DD65B2" w:rsidRPr="00BA72D3" w:rsidP="00BA72D3" w14:paraId="7B073324" w14:textId="2BF993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457879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796B0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A0BDE2F" w14:textId="5C163BF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629F95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CFA8A5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29B2D6A" w14:textId="77777777">
          <w:pPr>
            <w:jc w:val="right"/>
            <w:rPr>
              <w:b/>
              <w:szCs w:val="18"/>
            </w:rPr>
          </w:pPr>
        </w:p>
      </w:tc>
    </w:tr>
    <w:tr w14:paraId="17EBE75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34EB96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A72D3" w:rsidP="00043017" w14:paraId="630D67B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G/SPS/N/CHL/858</w:t>
          </w:r>
        </w:p>
        <w:bookmarkEnd w:id="1"/>
        <w:p w:rsidR="00043017" w:rsidRPr="00B91FF3" w:rsidP="00043017" w14:paraId="488B0281" w14:textId="68FA3D45">
          <w:pPr>
            <w:jc w:val="right"/>
            <w:rPr>
              <w:b/>
              <w:szCs w:val="18"/>
            </w:rPr>
          </w:pPr>
        </w:p>
      </w:tc>
    </w:tr>
    <w:tr w14:paraId="1C93C37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017556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A33B42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octubre de 2025</w:t>
          </w:r>
          <w:bookmarkEnd w:id="3"/>
        </w:p>
      </w:tc>
    </w:tr>
    <w:tr w14:paraId="5CFD7F0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BBE910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(25-6839)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8CDDF5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3C174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FFA78F" w14:textId="51BD8E7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1CBD545" w14:textId="2BB93BA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F8C568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8109257">
    <w:abstractNumId w:val="8"/>
  </w:num>
  <w:num w:numId="2" w16cid:durableId="490801259">
    <w:abstractNumId w:val="3"/>
  </w:num>
  <w:num w:numId="3" w16cid:durableId="232086469">
    <w:abstractNumId w:val="2"/>
  </w:num>
  <w:num w:numId="4" w16cid:durableId="842551443">
    <w:abstractNumId w:val="1"/>
  </w:num>
  <w:num w:numId="5" w16cid:durableId="67116638">
    <w:abstractNumId w:val="0"/>
  </w:num>
  <w:num w:numId="6" w16cid:durableId="1584874902">
    <w:abstractNumId w:val="13"/>
  </w:num>
  <w:num w:numId="7" w16cid:durableId="1676567497">
    <w:abstractNumId w:val="11"/>
  </w:num>
  <w:num w:numId="8" w16cid:durableId="8996696">
    <w:abstractNumId w:val="14"/>
  </w:num>
  <w:num w:numId="9" w16cid:durableId="1570919772">
    <w:abstractNumId w:val="10"/>
  </w:num>
  <w:num w:numId="10" w16cid:durableId="512571471">
    <w:abstractNumId w:val="9"/>
  </w:num>
  <w:num w:numId="11" w16cid:durableId="1155728769">
    <w:abstractNumId w:val="7"/>
  </w:num>
  <w:num w:numId="12" w16cid:durableId="1028916063">
    <w:abstractNumId w:val="6"/>
  </w:num>
  <w:num w:numId="13" w16cid:durableId="1405638134">
    <w:abstractNumId w:val="5"/>
  </w:num>
  <w:num w:numId="14" w16cid:durableId="1267928572">
    <w:abstractNumId w:val="4"/>
  </w:num>
  <w:num w:numId="15" w16cid:durableId="1975598276">
    <w:abstractNumId w:val="12"/>
  </w:num>
  <w:num w:numId="16" w16cid:durableId="11342553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016C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5571D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5A30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A72D3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233E8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9E2971"/>
  <w15:docId w15:val="{1F1EF45F-CA9A-4945-8143-251FD590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7072_00_s.pdf" TargetMode="External" /><Relationship Id="rId6" Type="http://schemas.openxmlformats.org/officeDocument/2006/relationships/hyperlink" Target="https://members.wto.org/crnattachments/2025/SPS/CHL/25_07072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5ab72768-5714-4f1b-8d4d-deb9904f1ba9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AE6F0D4-4C74-4083-91FF-7C884273C06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2025-10-22T14:08:00Z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G/SPS/N/CHL/858</vt:lpwstr>
  </property>
  <property fmtid="{D5CDD505-2E9C-101B-9397-08002B2CF9AE}" pid="3" name="TitusGUID">
    <vt:lpwstr>5ab72768-5714-4f1b-8d4d-deb9904f1ba9</vt:lpwstr>
  </property>
  <property fmtid="{D5CDD505-2E9C-101B-9397-08002B2CF9AE}" pid="4" name="WTOCLASSIFICATION">
    <vt:lpwstr>WTO OFFICIAL</vt:lpwstr>
  </property>
</Properties>
</file>