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25524D" w14:paraId="3B14D9F5" w14:textId="77777777">
      <w:pPr>
        <w:pStyle w:val="Title"/>
        <w:spacing w:before="360"/>
        <w:rPr>
          <w:caps w:val="0"/>
          <w:kern w:val="0"/>
        </w:rPr>
      </w:pPr>
      <w:r w:rsidRPr="00934B4C">
        <w:rPr>
          <w:caps w:val="0"/>
          <w:kern w:val="0"/>
        </w:rPr>
        <w:t>NOTIFICATION</w:t>
      </w:r>
    </w:p>
    <w:p w:rsidR="00AD0FDA" w:rsidRPr="00934B4C" w:rsidP="00934B4C" w14:paraId="29FA6EFC" w14:textId="77777777">
      <w:pPr>
        <w:pStyle w:val="Title3"/>
      </w:pPr>
      <w:r w:rsidRPr="00934B4C">
        <w:t>Addendum</w:t>
      </w:r>
    </w:p>
    <w:p w:rsidR="007141CF" w:rsidRPr="00934B4C" w:rsidP="00934B4C" w14:paraId="0780915E" w14:textId="77777777">
      <w:r w:rsidRPr="00934B4C">
        <w:t xml:space="preserve">The following communication, received on 20 October 2025, is being circulated at the request of the Delegation of </w:t>
      </w:r>
      <w:r w:rsidRPr="00934B4C">
        <w:rPr>
          <w:u w:val="single"/>
        </w:rPr>
        <w:t>Australia</w:t>
      </w:r>
      <w:r w:rsidRPr="00934B4C">
        <w:t>.</w:t>
      </w:r>
    </w:p>
    <w:p w:rsidR="00AD0FDA" w:rsidRPr="00934B4C" w:rsidP="00934B4C" w14:paraId="6A557220" w14:textId="77777777"/>
    <w:p w:rsidR="00AD0FDA" w:rsidRPr="00934B4C" w:rsidP="00934B4C" w14:paraId="6B08318E" w14:textId="77777777">
      <w:pPr>
        <w:jc w:val="center"/>
        <w:rPr>
          <w:b/>
        </w:rPr>
      </w:pPr>
      <w:r w:rsidRPr="00934B4C">
        <w:rPr>
          <w:b/>
        </w:rPr>
        <w:t>_______________</w:t>
      </w:r>
    </w:p>
    <w:p w:rsidR="00AD0FDA" w:rsidRPr="00934B4C" w:rsidP="00934B4C" w14:paraId="3461FF0F" w14:textId="77777777"/>
    <w:p w:rsidR="00AD0FDA" w:rsidRPr="00934B4C" w:rsidP="00934B4C" w14:paraId="2E82C0A3" w14:textId="77777777"/>
    <w:tbl>
      <w:tblPr>
        <w:tblW w:w="0" w:type="auto"/>
        <w:tblLayout w:type="fixed"/>
        <w:tblCellMar>
          <w:left w:w="0" w:type="dxa"/>
          <w:right w:w="115" w:type="dxa"/>
        </w:tblCellMar>
        <w:tblLook w:val="01E0"/>
      </w:tblPr>
      <w:tblGrid>
        <w:gridCol w:w="9242"/>
      </w:tblGrid>
      <w:tr w14:paraId="48A702A2" w14:textId="77777777" w:rsidTr="00D0271D">
        <w:tblPrEx>
          <w:tblW w:w="0" w:type="auto"/>
          <w:tblLayout w:type="fixed"/>
          <w:tblLook w:val="01E0"/>
        </w:tblPrEx>
        <w:tc>
          <w:tcPr>
            <w:tcW w:w="9242" w:type="dxa"/>
          </w:tcPr>
          <w:p w:rsidR="00AD0FDA" w:rsidRPr="00934B4C" w:rsidP="00934B4C" w14:paraId="6924ED0D" w14:textId="5DD0B3AF">
            <w:pPr>
              <w:spacing w:after="240"/>
              <w:rPr>
                <w:u w:val="single"/>
              </w:rPr>
            </w:pPr>
            <w:r w:rsidRPr="00934B4C">
              <w:rPr>
                <w:u w:val="single"/>
              </w:rPr>
              <w:t>Review of devitalisation requirements for fresh cut flower and foliage imports: release of draft report</w:t>
            </w:r>
          </w:p>
        </w:tc>
      </w:tr>
      <w:tr w14:paraId="0351A305" w14:textId="77777777" w:rsidTr="00D0271D">
        <w:tblPrEx>
          <w:tblW w:w="0" w:type="auto"/>
          <w:tblLayout w:type="fixed"/>
          <w:tblLook w:val="01E0"/>
        </w:tblPrEx>
        <w:tc>
          <w:tcPr>
            <w:tcW w:w="9242" w:type="dxa"/>
          </w:tcPr>
          <w:p w:rsidR="00AD0FDA" w:rsidRPr="00934B4C" w:rsidP="0025524D" w14:paraId="4A1CE4CE" w14:textId="3D4C7EAE">
            <w:pPr>
              <w:spacing w:after="120"/>
              <w:rPr>
                <w:u w:val="single"/>
              </w:rPr>
            </w:pPr>
            <w:r>
              <w:t>Australia has completed a Pest Risk Analysis</w:t>
            </w:r>
            <w:r>
              <w:rPr>
                <w:b/>
                <w:bCs/>
              </w:rPr>
              <w:t xml:space="preserve"> </w:t>
            </w:r>
            <w:r>
              <w:t>of devitalisation requirements for fresh cut flower and foliage imports.</w:t>
            </w:r>
          </w:p>
          <w:p w:rsidR="00765725" w:rsidP="0025524D" w14:paraId="51829883" w14:textId="48B1888F">
            <w:pPr>
              <w:spacing w:after="120"/>
            </w:pPr>
            <w:r>
              <w:t>This report is a continuation of the Final Report for the Pest Risk Analysis for Cut Flower and Foliage Imports - Part 1 (released on 21 June 2019) and Part 2 (released on 7 June 2021)</w:t>
            </w:r>
            <w:r w:rsidR="0059303D">
              <w:t>;</w:t>
            </w:r>
            <w:r>
              <w:t xml:space="preserve"> refer</w:t>
            </w:r>
            <w:r w:rsidR="0059303D">
              <w:t>s</w:t>
            </w:r>
            <w:r>
              <w:t xml:space="preserve"> to notifications G/SPS/N/AUS/435/Add.5 and G/SPS/N/AUS/435/Add.7.</w:t>
            </w:r>
          </w:p>
          <w:p w:rsidR="00765725" w:rsidP="0025524D" w14:paraId="1CB9146F" w14:textId="19CDD20A">
            <w:pPr>
              <w:spacing w:after="240"/>
            </w:pPr>
            <w:r>
              <w:t>Further information on the risk analysis and draft report, including proposed changes to phytosanitary requirements</w:t>
            </w:r>
            <w:r w:rsidR="008377FA">
              <w:t>,</w:t>
            </w:r>
            <w:r>
              <w:t xml:space="preserve"> can be found via the following link: </w:t>
            </w:r>
            <w:hyperlink r:id="rId5" w:history="1">
              <w:r>
                <w:rPr>
                  <w:color w:val="0000FF"/>
                  <w:u w:val="single"/>
                </w:rPr>
                <w:t>https://www.agriculture.gov.au/biosecurity-trade/policy/risk-analysis/plant/cut-flowers</w:t>
              </w:r>
            </w:hyperlink>
            <w:r>
              <w:t>.</w:t>
            </w:r>
          </w:p>
        </w:tc>
      </w:tr>
      <w:tr w14:paraId="6C3A8862" w14:textId="77777777" w:rsidTr="00D0271D">
        <w:tblPrEx>
          <w:tblW w:w="0" w:type="auto"/>
          <w:tblLayout w:type="fixed"/>
          <w:tblLook w:val="01E0"/>
        </w:tblPrEx>
        <w:tc>
          <w:tcPr>
            <w:tcW w:w="9242" w:type="dxa"/>
          </w:tcPr>
          <w:p w:rsidR="00AD0FDA" w:rsidRPr="00934B4C" w:rsidP="0025524D" w14:paraId="6DE7AF3C" w14:textId="77777777">
            <w:pPr>
              <w:spacing w:after="200"/>
              <w:rPr>
                <w:b/>
              </w:rPr>
            </w:pPr>
            <w:r w:rsidRPr="00934B4C">
              <w:rPr>
                <w:b/>
              </w:rPr>
              <w:t>This addendum concerns a:</w:t>
            </w:r>
          </w:p>
        </w:tc>
      </w:tr>
      <w:tr w14:paraId="35B12CB1" w14:textId="77777777" w:rsidTr="00D0271D">
        <w:tblPrEx>
          <w:tblW w:w="0" w:type="auto"/>
          <w:tblLayout w:type="fixed"/>
          <w:tblLook w:val="01E0"/>
        </w:tblPrEx>
        <w:tc>
          <w:tcPr>
            <w:tcW w:w="9242" w:type="dxa"/>
          </w:tcPr>
          <w:p w:rsidR="00AD0FDA" w:rsidRPr="00934B4C" w:rsidP="00934B4C" w14:paraId="1C8F04A0" w14:textId="77777777">
            <w:pPr>
              <w:ind w:left="1440" w:hanging="873"/>
            </w:pPr>
            <w:r w:rsidRPr="00934B4C">
              <w:t xml:space="preserve">[ </w:t>
            </w:r>
            <w:r w:rsidRPr="00934B4C" w:rsidR="00C52DE3">
              <w:t>]</w:t>
            </w:r>
            <w:r w:rsidRPr="00934B4C" w:rsidR="00F342EB">
              <w:tab/>
            </w:r>
            <w:r w:rsidRPr="00934B4C">
              <w:t>Modification of final date for comments</w:t>
            </w:r>
          </w:p>
        </w:tc>
      </w:tr>
      <w:tr w14:paraId="1851D89C" w14:textId="77777777" w:rsidTr="00D0271D">
        <w:tblPrEx>
          <w:tblW w:w="0" w:type="auto"/>
          <w:tblLayout w:type="fixed"/>
          <w:tblLook w:val="01E0"/>
        </w:tblPrEx>
        <w:tc>
          <w:tcPr>
            <w:tcW w:w="9242" w:type="dxa"/>
          </w:tcPr>
          <w:p w:rsidR="00AD0FDA" w:rsidRPr="00934B4C" w:rsidP="00934B4C" w14:paraId="690C4F7A" w14:textId="77777777">
            <w:pPr>
              <w:ind w:left="1440" w:hanging="873"/>
            </w:pPr>
            <w:r w:rsidRPr="00934B4C">
              <w:t>[ ]</w:t>
            </w:r>
            <w:r w:rsidRPr="00934B4C">
              <w:tab/>
              <w:t>Notification of adoption, publication or entry into force of regulation</w:t>
            </w:r>
          </w:p>
        </w:tc>
      </w:tr>
      <w:tr w14:paraId="7FB23608" w14:textId="77777777" w:rsidTr="00D0271D">
        <w:tblPrEx>
          <w:tblW w:w="0" w:type="auto"/>
          <w:tblLayout w:type="fixed"/>
          <w:tblLook w:val="01E0"/>
        </w:tblPrEx>
        <w:tc>
          <w:tcPr>
            <w:tcW w:w="9242" w:type="dxa"/>
          </w:tcPr>
          <w:p w:rsidR="00AD0FDA" w:rsidRPr="00934B4C" w:rsidP="00934B4C" w14:paraId="16EF919F" w14:textId="77777777">
            <w:pPr>
              <w:ind w:left="1440" w:hanging="873"/>
            </w:pPr>
            <w:r w:rsidRPr="00934B4C">
              <w:t>[</w:t>
            </w:r>
            <w:r w:rsidRPr="00934B4C">
              <w:rPr>
                <w:b/>
                <w:bCs/>
              </w:rPr>
              <w:t>X</w:t>
            </w:r>
            <w:r w:rsidRPr="00934B4C">
              <w:t>]</w:t>
            </w:r>
            <w:r w:rsidRPr="00934B4C">
              <w:tab/>
              <w:t>Modification of content and/or scope of previously notified draft regulation</w:t>
            </w:r>
          </w:p>
        </w:tc>
      </w:tr>
      <w:tr w14:paraId="2A6D874C" w14:textId="77777777" w:rsidTr="00D0271D">
        <w:tblPrEx>
          <w:tblW w:w="0" w:type="auto"/>
          <w:tblLayout w:type="fixed"/>
          <w:tblLook w:val="01E0"/>
        </w:tblPrEx>
        <w:tc>
          <w:tcPr>
            <w:tcW w:w="9242" w:type="dxa"/>
          </w:tcPr>
          <w:p w:rsidR="00AD0FDA" w:rsidRPr="00934B4C" w:rsidP="00934B4C" w14:paraId="72CFD6BA" w14:textId="77777777">
            <w:pPr>
              <w:ind w:left="1440" w:hanging="873"/>
            </w:pPr>
            <w:r w:rsidRPr="00934B4C">
              <w:t>[ ]</w:t>
            </w:r>
            <w:r w:rsidRPr="00934B4C">
              <w:tab/>
              <w:t>Withdrawal of proposed regulation</w:t>
            </w:r>
          </w:p>
        </w:tc>
      </w:tr>
      <w:tr w14:paraId="6D996401" w14:textId="77777777" w:rsidTr="00D0271D">
        <w:tblPrEx>
          <w:tblW w:w="0" w:type="auto"/>
          <w:tblLayout w:type="fixed"/>
          <w:tblLook w:val="01E0"/>
        </w:tblPrEx>
        <w:tc>
          <w:tcPr>
            <w:tcW w:w="9242" w:type="dxa"/>
          </w:tcPr>
          <w:p w:rsidR="00AD0FDA" w:rsidRPr="00934B4C" w:rsidP="00934B4C" w14:paraId="46EC2D79" w14:textId="77777777">
            <w:pPr>
              <w:ind w:left="1440" w:hanging="873"/>
            </w:pPr>
            <w:r w:rsidRPr="00934B4C">
              <w:t>[ ]</w:t>
            </w:r>
            <w:r w:rsidRPr="00934B4C">
              <w:tab/>
              <w:t>Change in proposed date of adoption, publication or date of entry into force</w:t>
            </w:r>
          </w:p>
        </w:tc>
      </w:tr>
      <w:tr w14:paraId="48DCB4ED" w14:textId="77777777" w:rsidTr="00D0271D">
        <w:tblPrEx>
          <w:tblW w:w="0" w:type="auto"/>
          <w:tblLayout w:type="fixed"/>
          <w:tblLook w:val="01E0"/>
        </w:tblPrEx>
        <w:tc>
          <w:tcPr>
            <w:tcW w:w="9242" w:type="dxa"/>
          </w:tcPr>
          <w:p w:rsidR="00AD0FDA" w:rsidRPr="00934B4C" w:rsidP="00934B4C" w14:paraId="309E6D88" w14:textId="77777777">
            <w:pPr>
              <w:spacing w:after="240"/>
              <w:ind w:left="1440" w:hanging="873"/>
            </w:pPr>
            <w:r w:rsidRPr="00934B4C">
              <w:t>[ ]</w:t>
            </w:r>
            <w:r w:rsidRPr="00934B4C">
              <w:tab/>
              <w:t xml:space="preserve">Other: </w:t>
            </w:r>
          </w:p>
        </w:tc>
      </w:tr>
      <w:tr w14:paraId="1AF1CF0B" w14:textId="77777777" w:rsidTr="00D0271D">
        <w:tblPrEx>
          <w:tblW w:w="0" w:type="auto"/>
          <w:tblLayout w:type="fixed"/>
          <w:tblLook w:val="01E0"/>
        </w:tblPrEx>
        <w:tc>
          <w:tcPr>
            <w:tcW w:w="9242" w:type="dxa"/>
          </w:tcPr>
          <w:p w:rsidR="00AD0FDA" w:rsidRPr="00934B4C" w:rsidP="0025524D" w14:paraId="5615BC9E" w14:textId="77777777">
            <w:pPr>
              <w:spacing w:after="20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32C346E4" w14:textId="77777777" w:rsidTr="00D0271D">
        <w:tblPrEx>
          <w:tblW w:w="0" w:type="auto"/>
          <w:tblLayout w:type="fixed"/>
          <w:tblLook w:val="01E0"/>
        </w:tblPrEx>
        <w:tc>
          <w:tcPr>
            <w:tcW w:w="9242" w:type="dxa"/>
          </w:tcPr>
          <w:p w:rsidR="00AD0FDA" w:rsidRPr="00934B4C" w:rsidP="00934B4C" w14:paraId="49A0A413"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19 December 2025</w:t>
            </w:r>
          </w:p>
        </w:tc>
      </w:tr>
      <w:tr w14:paraId="36B031D6" w14:textId="77777777" w:rsidTr="00D0271D">
        <w:tblPrEx>
          <w:tblW w:w="0" w:type="auto"/>
          <w:tblLayout w:type="fixed"/>
          <w:tblLook w:val="01E0"/>
        </w:tblPrEx>
        <w:tc>
          <w:tcPr>
            <w:tcW w:w="9242" w:type="dxa"/>
          </w:tcPr>
          <w:p w:rsidR="00AD0FDA" w:rsidRPr="00934B4C" w:rsidP="0025524D" w14:paraId="08837871" w14:textId="77777777">
            <w:pPr>
              <w:spacing w:after="200"/>
              <w:rPr>
                <w:b/>
              </w:rPr>
            </w:pPr>
            <w:r w:rsidRPr="00934B4C">
              <w:rPr>
                <w:b/>
              </w:rPr>
              <w:t>Agency or authority designated to handle comments: [X] National Notification Authority, [X] National Enquiry Point. Address, fax number and e-mail address (if available) of other body:</w:t>
            </w:r>
          </w:p>
        </w:tc>
      </w:tr>
      <w:tr w14:paraId="2C185AC8" w14:textId="77777777" w:rsidTr="00D0271D">
        <w:tblPrEx>
          <w:tblW w:w="0" w:type="auto"/>
          <w:tblLayout w:type="fixed"/>
          <w:tblLook w:val="01E0"/>
        </w:tblPrEx>
        <w:tc>
          <w:tcPr>
            <w:tcW w:w="9242" w:type="dxa"/>
          </w:tcPr>
          <w:p w:rsidR="00AD0FDA" w:rsidRPr="00934B4C" w:rsidP="00934B4C" w14:paraId="2074ADB8" w14:textId="77777777">
            <w:r w:rsidRPr="00934B4C">
              <w:t>Australian Government Department of Agriculture, Fisheries and Forestry</w:t>
            </w:r>
          </w:p>
          <w:p w:rsidR="00AD0FDA" w:rsidRPr="0025524D" w:rsidP="00934B4C" w14:paraId="3739308E" w14:textId="77777777">
            <w:pPr>
              <w:rPr>
                <w:lang w:val="es-ES_tradnl"/>
              </w:rPr>
            </w:pPr>
            <w:r w:rsidRPr="0025524D">
              <w:rPr>
                <w:lang w:val="es-ES_tradnl"/>
              </w:rPr>
              <w:t>GPO Box 858</w:t>
            </w:r>
          </w:p>
          <w:p w:rsidR="00AD0FDA" w:rsidRPr="0025524D" w:rsidP="00934B4C" w14:paraId="280880B8" w14:textId="77777777">
            <w:pPr>
              <w:rPr>
                <w:lang w:val="es-ES_tradnl"/>
              </w:rPr>
            </w:pPr>
            <w:r w:rsidRPr="0025524D">
              <w:rPr>
                <w:lang w:val="es-ES_tradnl"/>
              </w:rPr>
              <w:t>AUSTRALIA</w:t>
            </w:r>
          </w:p>
          <w:p w:rsidR="00AD0FDA" w:rsidRPr="0025524D" w:rsidP="00934B4C" w14:paraId="693ED11B" w14:textId="77777777">
            <w:pPr>
              <w:rPr>
                <w:lang w:val="es-ES_tradnl"/>
              </w:rPr>
            </w:pPr>
            <w:r w:rsidRPr="0025524D">
              <w:rPr>
                <w:lang w:val="es-ES_tradnl"/>
              </w:rPr>
              <w:t>Canberra ACT 2601</w:t>
            </w:r>
          </w:p>
          <w:p w:rsidR="00AD0FDA" w:rsidRPr="00934B4C" w:rsidP="00934B4C" w14:paraId="29E8F6D7" w14:textId="77777777">
            <w:r w:rsidRPr="00934B4C">
              <w:t>Tel: +(61) 2 6272 3933</w:t>
            </w:r>
          </w:p>
          <w:p w:rsidR="00AD0FDA" w:rsidRPr="00934B4C" w:rsidP="00934B4C" w14:paraId="69525D83" w14:textId="3AA4BD17">
            <w:r w:rsidRPr="00934B4C">
              <w:t>E</w:t>
            </w:r>
            <w:r w:rsidR="0025524D">
              <w:t>-</w:t>
            </w:r>
            <w:r w:rsidRPr="00934B4C">
              <w:t xml:space="preserve">mail: </w:t>
            </w:r>
            <w:hyperlink r:id="rId6" w:history="1">
              <w:r w:rsidRPr="00934B4C">
                <w:rPr>
                  <w:color w:val="0000FF"/>
                  <w:u w:val="single"/>
                </w:rPr>
                <w:t>sps.contact@aff.gov.au</w:t>
              </w:r>
            </w:hyperlink>
          </w:p>
          <w:p w:rsidR="00AD0FDA" w:rsidRPr="00934B4C" w:rsidP="00934B4C" w14:paraId="17DA4867" w14:textId="77777777">
            <w:pPr>
              <w:spacing w:after="240"/>
            </w:pPr>
            <w:r w:rsidRPr="00934B4C">
              <w:t xml:space="preserve">Website: </w:t>
            </w:r>
            <w:hyperlink r:id="rId7" w:history="1">
              <w:r w:rsidRPr="00934B4C">
                <w:rPr>
                  <w:color w:val="0000FF"/>
                  <w:u w:val="single"/>
                </w:rPr>
                <w:t>http://www.agriculture.gov.au</w:t>
              </w:r>
            </w:hyperlink>
          </w:p>
        </w:tc>
      </w:tr>
      <w:tr w14:paraId="105D1C80" w14:textId="77777777" w:rsidTr="00D0271D">
        <w:tblPrEx>
          <w:tblW w:w="0" w:type="auto"/>
          <w:tblLayout w:type="fixed"/>
          <w:tblLook w:val="01E0"/>
        </w:tblPrEx>
        <w:tc>
          <w:tcPr>
            <w:tcW w:w="9242" w:type="dxa"/>
          </w:tcPr>
          <w:p w:rsidR="00AD0FDA" w:rsidRPr="00934B4C" w:rsidP="00934B4C" w14:paraId="3D5F6972" w14:textId="77777777">
            <w:pPr>
              <w:spacing w:after="240"/>
              <w:rPr>
                <w:b/>
              </w:rPr>
            </w:pPr>
            <w:r w:rsidRPr="00934B4C">
              <w:rPr>
                <w:b/>
              </w:rPr>
              <w:t>Text</w:t>
            </w:r>
            <w:r w:rsidRPr="00934B4C" w:rsidR="00D06EF3">
              <w:rPr>
                <w:b/>
              </w:rPr>
              <w:t>(s)</w:t>
            </w:r>
            <w:r w:rsidRPr="00934B4C">
              <w:rPr>
                <w:b/>
              </w:rPr>
              <w:t xml:space="preserve"> available from: [</w:t>
            </w:r>
            <w:r w:rsidRPr="0025524D">
              <w:rPr>
                <w:b/>
                <w:bCs/>
              </w:rPr>
              <w:t>X</w:t>
            </w:r>
            <w:r w:rsidRPr="00934B4C">
              <w:rPr>
                <w:b/>
              </w:rPr>
              <w:t>] National Notification Authority, [X] National Enquiry Point. Address, fax number and e-mail address (if available) of other body:</w:t>
            </w:r>
          </w:p>
        </w:tc>
      </w:tr>
      <w:tr w14:paraId="232F1711" w14:textId="77777777" w:rsidTr="00D0271D">
        <w:tblPrEx>
          <w:tblW w:w="0" w:type="auto"/>
          <w:tblLayout w:type="fixed"/>
          <w:tblLook w:val="01E0"/>
        </w:tblPrEx>
        <w:tc>
          <w:tcPr>
            <w:tcW w:w="9242" w:type="dxa"/>
          </w:tcPr>
          <w:p w:rsidR="00AD0FDA" w:rsidRPr="00934B4C" w:rsidP="00934B4C" w14:paraId="5F1B050F" w14:textId="77777777">
            <w:r w:rsidRPr="00934B4C">
              <w:t>Australian Government Department of Agriculture, Fisheries and Forestry</w:t>
            </w:r>
          </w:p>
          <w:p w:rsidR="00AD0FDA" w:rsidRPr="0025524D" w:rsidP="00934B4C" w14:paraId="2A9DF0E2" w14:textId="77777777">
            <w:pPr>
              <w:rPr>
                <w:lang w:val="es-ES_tradnl"/>
              </w:rPr>
            </w:pPr>
            <w:r w:rsidRPr="0025524D">
              <w:rPr>
                <w:lang w:val="es-ES_tradnl"/>
              </w:rPr>
              <w:t>GPO Box 858</w:t>
            </w:r>
          </w:p>
          <w:p w:rsidR="00AD0FDA" w:rsidRPr="0025524D" w:rsidP="00934B4C" w14:paraId="082EDF2D" w14:textId="77777777">
            <w:pPr>
              <w:rPr>
                <w:lang w:val="es-ES_tradnl"/>
              </w:rPr>
            </w:pPr>
            <w:r w:rsidRPr="0025524D">
              <w:rPr>
                <w:lang w:val="es-ES_tradnl"/>
              </w:rPr>
              <w:t>AUSTRALIA</w:t>
            </w:r>
          </w:p>
          <w:p w:rsidR="00AD0FDA" w:rsidRPr="0025524D" w:rsidP="00934B4C" w14:paraId="0934895B" w14:textId="77777777">
            <w:pPr>
              <w:rPr>
                <w:lang w:val="es-ES_tradnl"/>
              </w:rPr>
            </w:pPr>
            <w:r w:rsidRPr="0025524D">
              <w:rPr>
                <w:lang w:val="es-ES_tradnl"/>
              </w:rPr>
              <w:t>Canberra ACT 2601</w:t>
            </w:r>
          </w:p>
          <w:p w:rsidR="00AD0FDA" w:rsidRPr="00934B4C" w:rsidP="00934B4C" w14:paraId="3F8630E4" w14:textId="77777777">
            <w:r w:rsidRPr="00934B4C">
              <w:t>Tel: +(61) 2 6272 3933</w:t>
            </w:r>
          </w:p>
          <w:p w:rsidR="00AD0FDA" w:rsidRPr="00934B4C" w:rsidP="00934B4C" w14:paraId="1A0E6396" w14:textId="5CF6FA10">
            <w:r w:rsidRPr="00934B4C">
              <w:t>E</w:t>
            </w:r>
            <w:r w:rsidR="0025524D">
              <w:t>-</w:t>
            </w:r>
            <w:r w:rsidRPr="00934B4C">
              <w:t xml:space="preserve">mail: </w:t>
            </w:r>
            <w:hyperlink r:id="rId6" w:history="1">
              <w:r w:rsidRPr="00934B4C">
                <w:rPr>
                  <w:color w:val="0000FF"/>
                  <w:u w:val="single"/>
                </w:rPr>
                <w:t>sps.contact@aff.gov.au</w:t>
              </w:r>
            </w:hyperlink>
          </w:p>
          <w:p w:rsidR="00AD0FDA" w:rsidRPr="00934B4C" w:rsidP="00934B4C" w14:paraId="350F3348" w14:textId="77777777">
            <w:r w:rsidRPr="00934B4C">
              <w:t xml:space="preserve">Website: </w:t>
            </w:r>
            <w:hyperlink r:id="rId7" w:history="1">
              <w:r w:rsidRPr="00934B4C">
                <w:rPr>
                  <w:color w:val="0000FF"/>
                  <w:u w:val="single"/>
                </w:rPr>
                <w:t>http://www.agriculture.gov.au</w:t>
              </w:r>
            </w:hyperlink>
          </w:p>
        </w:tc>
      </w:tr>
    </w:tbl>
    <w:p w:rsidR="00AD0FDA" w:rsidRPr="00934B4C" w:rsidP="00934B4C" w14:paraId="6094ACB5" w14:textId="77777777"/>
    <w:p w:rsidR="00AD0FDA" w:rsidRPr="00934B4C" w:rsidP="00934B4C" w14:paraId="42B28B2C" w14:textId="77777777">
      <w:pPr>
        <w:jc w:val="center"/>
        <w:rPr>
          <w:b/>
        </w:rPr>
      </w:pPr>
      <w:r w:rsidRPr="00934B4C">
        <w:rPr>
          <w:b/>
        </w:rPr>
        <w:t>__________</w:t>
      </w:r>
    </w:p>
    <w:sectPr w:rsidSect="0025524D">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5524D" w:rsidP="0025524D" w14:paraId="1872926D" w14:textId="5FC7FF6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5524D" w:rsidP="0025524D" w14:paraId="7E427CEF" w14:textId="7AED0E8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7C008143"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5524D" w:rsidRPr="0025524D" w:rsidP="0025524D" w14:paraId="730ABBCC" w14:textId="77777777">
    <w:pPr>
      <w:pStyle w:val="Header"/>
      <w:pBdr>
        <w:bottom w:val="single" w:sz="4" w:space="1" w:color="auto"/>
      </w:pBdr>
      <w:tabs>
        <w:tab w:val="clear" w:pos="4513"/>
        <w:tab w:val="clear" w:pos="9027"/>
      </w:tabs>
      <w:jc w:val="center"/>
    </w:pPr>
    <w:r w:rsidRPr="0025524D">
      <w:t>G/SPS/N/AUS/435/Add.9</w:t>
    </w:r>
  </w:p>
  <w:p w:rsidR="0025524D" w:rsidRPr="0025524D" w:rsidP="0025524D" w14:paraId="33E9E4D8" w14:textId="77777777">
    <w:pPr>
      <w:pStyle w:val="Header"/>
      <w:pBdr>
        <w:bottom w:val="single" w:sz="4" w:space="1" w:color="auto"/>
      </w:pBdr>
      <w:tabs>
        <w:tab w:val="clear" w:pos="4513"/>
        <w:tab w:val="clear" w:pos="9027"/>
      </w:tabs>
      <w:jc w:val="center"/>
    </w:pPr>
  </w:p>
  <w:p w:rsidR="0025524D" w:rsidRPr="0025524D" w:rsidP="0025524D" w14:paraId="210F0D09" w14:textId="7DD372D9">
    <w:pPr>
      <w:pStyle w:val="Header"/>
      <w:pBdr>
        <w:bottom w:val="single" w:sz="4" w:space="1" w:color="auto"/>
      </w:pBdr>
      <w:tabs>
        <w:tab w:val="clear" w:pos="4513"/>
        <w:tab w:val="clear" w:pos="9027"/>
      </w:tabs>
      <w:jc w:val="center"/>
    </w:pPr>
    <w:r w:rsidRPr="0025524D">
      <w:t xml:space="preserve">- </w:t>
    </w:r>
    <w:r w:rsidRPr="0025524D">
      <w:fldChar w:fldCharType="begin"/>
    </w:r>
    <w:r w:rsidRPr="0025524D">
      <w:instrText xml:space="preserve"> PAGE </w:instrText>
    </w:r>
    <w:r w:rsidRPr="0025524D">
      <w:fldChar w:fldCharType="separate"/>
    </w:r>
    <w:r w:rsidRPr="0025524D">
      <w:t>2</w:t>
    </w:r>
    <w:r w:rsidRPr="0025524D">
      <w:fldChar w:fldCharType="end"/>
    </w:r>
    <w:r w:rsidRPr="0025524D">
      <w:t xml:space="preserve"> -</w:t>
    </w:r>
  </w:p>
  <w:p w:rsidR="00AD0FDA" w:rsidRPr="0025524D" w:rsidP="0025524D" w14:paraId="3DAAD4E0" w14:textId="77D0D1D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5524D" w:rsidRPr="0025524D" w:rsidP="0025524D" w14:paraId="36434F60" w14:textId="77777777">
    <w:pPr>
      <w:pStyle w:val="Header"/>
      <w:pBdr>
        <w:bottom w:val="single" w:sz="4" w:space="1" w:color="auto"/>
      </w:pBdr>
      <w:tabs>
        <w:tab w:val="clear" w:pos="4513"/>
        <w:tab w:val="clear" w:pos="9027"/>
      </w:tabs>
      <w:jc w:val="center"/>
    </w:pPr>
    <w:r w:rsidRPr="0025524D">
      <w:t>G/SPS/N/AUS/435/Add.9</w:t>
    </w:r>
  </w:p>
  <w:p w:rsidR="0025524D" w:rsidRPr="0025524D" w:rsidP="0025524D" w14:paraId="384CDD41" w14:textId="77777777">
    <w:pPr>
      <w:pStyle w:val="Header"/>
      <w:pBdr>
        <w:bottom w:val="single" w:sz="4" w:space="1" w:color="auto"/>
      </w:pBdr>
      <w:tabs>
        <w:tab w:val="clear" w:pos="4513"/>
        <w:tab w:val="clear" w:pos="9027"/>
      </w:tabs>
      <w:jc w:val="center"/>
    </w:pPr>
  </w:p>
  <w:p w:rsidR="0025524D" w:rsidRPr="0025524D" w:rsidP="0025524D" w14:paraId="357A130C" w14:textId="4F48D62A">
    <w:pPr>
      <w:pStyle w:val="Header"/>
      <w:pBdr>
        <w:bottom w:val="single" w:sz="4" w:space="1" w:color="auto"/>
      </w:pBdr>
      <w:tabs>
        <w:tab w:val="clear" w:pos="4513"/>
        <w:tab w:val="clear" w:pos="9027"/>
      </w:tabs>
      <w:jc w:val="center"/>
    </w:pPr>
    <w:r w:rsidRPr="0025524D">
      <w:t xml:space="preserve">- </w:t>
    </w:r>
    <w:r w:rsidRPr="0025524D">
      <w:fldChar w:fldCharType="begin"/>
    </w:r>
    <w:r w:rsidRPr="0025524D">
      <w:instrText xml:space="preserve"> PAGE </w:instrText>
    </w:r>
    <w:r w:rsidRPr="0025524D">
      <w:fldChar w:fldCharType="separate"/>
    </w:r>
    <w:r w:rsidRPr="0025524D">
      <w:rPr>
        <w:noProof/>
      </w:rPr>
      <w:t>2</w:t>
    </w:r>
    <w:r w:rsidRPr="0025524D">
      <w:fldChar w:fldCharType="end"/>
    </w:r>
    <w:r w:rsidRPr="0025524D">
      <w:t xml:space="preserve"> -</w:t>
    </w:r>
  </w:p>
  <w:p w:rsidR="00AD0FDA" w:rsidRPr="0025524D" w:rsidP="0025524D" w14:paraId="75684BCD" w14:textId="169D8EC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7C8AA9C"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81BD57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5ED83727" w14:textId="07FF5753">
          <w:pPr>
            <w:jc w:val="right"/>
            <w:rPr>
              <w:b/>
              <w:color w:val="FF0000"/>
              <w:szCs w:val="16"/>
            </w:rPr>
          </w:pPr>
          <w:r>
            <w:rPr>
              <w:b/>
              <w:color w:val="FF0000"/>
              <w:szCs w:val="16"/>
            </w:rPr>
            <w:t xml:space="preserve"> </w:t>
          </w:r>
        </w:p>
      </w:tc>
    </w:tr>
    <w:bookmarkEnd w:id="0"/>
    <w:tr w14:paraId="2B5E2627"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5845FB89"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0FCFA0F2" w14:textId="77777777">
          <w:pPr>
            <w:jc w:val="right"/>
            <w:rPr>
              <w:b/>
              <w:szCs w:val="16"/>
            </w:rPr>
          </w:pPr>
        </w:p>
      </w:tc>
    </w:tr>
    <w:tr w14:paraId="326F8880"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55EA6F86" w14:textId="77777777">
          <w:pPr>
            <w:jc w:val="left"/>
            <w:rPr>
              <w:noProof/>
              <w:lang w:eastAsia="en-GB"/>
            </w:rPr>
          </w:pPr>
        </w:p>
      </w:tc>
      <w:tc>
        <w:tcPr>
          <w:tcW w:w="5448" w:type="dxa"/>
          <w:gridSpan w:val="2"/>
          <w:shd w:val="clear" w:color="auto" w:fill="FFFFFF"/>
          <w:tcMar>
            <w:left w:w="108" w:type="dxa"/>
            <w:right w:w="108" w:type="dxa"/>
          </w:tcMar>
        </w:tcPr>
        <w:p w:rsidR="0025524D" w:rsidP="0081481D" w14:paraId="65F8DDF2" w14:textId="77777777">
          <w:pPr>
            <w:jc w:val="right"/>
            <w:rPr>
              <w:b/>
              <w:szCs w:val="16"/>
            </w:rPr>
          </w:pPr>
          <w:bookmarkStart w:id="1" w:name="bmkSymbols"/>
          <w:r>
            <w:rPr>
              <w:b/>
              <w:szCs w:val="16"/>
            </w:rPr>
            <w:t>G/SPS/N/AUS/435/Add.9</w:t>
          </w:r>
        </w:p>
        <w:bookmarkEnd w:id="1"/>
        <w:p w:rsidR="00AD0FDA" w:rsidRPr="00934B4C" w:rsidP="0081481D" w14:paraId="1DC53ADA" w14:textId="14C1B2E6">
          <w:pPr>
            <w:jc w:val="right"/>
            <w:rPr>
              <w:b/>
              <w:szCs w:val="16"/>
            </w:rPr>
          </w:pPr>
        </w:p>
      </w:tc>
    </w:tr>
    <w:tr w14:paraId="68F06F83"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7BD45F07" w14:textId="77777777"/>
      </w:tc>
      <w:tc>
        <w:tcPr>
          <w:tcW w:w="5448" w:type="dxa"/>
          <w:gridSpan w:val="2"/>
          <w:shd w:val="clear" w:color="auto" w:fill="FFFFFF"/>
          <w:tcMar>
            <w:left w:w="108" w:type="dxa"/>
            <w:right w:w="108" w:type="dxa"/>
          </w:tcMar>
          <w:vAlign w:val="center"/>
        </w:tcPr>
        <w:p w:rsidR="00ED54E0" w:rsidRPr="00AD0FDA" w:rsidP="0081481D" w14:paraId="1D4E8927" w14:textId="77777777">
          <w:pPr>
            <w:jc w:val="right"/>
            <w:rPr>
              <w:szCs w:val="16"/>
            </w:rPr>
          </w:pPr>
          <w:bookmarkStart w:id="2" w:name="bmkDate"/>
          <w:bookmarkStart w:id="3" w:name="spsDateDistribution"/>
          <w:r w:rsidRPr="00AD0FDA">
            <w:rPr>
              <w:szCs w:val="16"/>
            </w:rPr>
            <w:t>20 October 2025</w:t>
          </w:r>
          <w:bookmarkEnd w:id="2"/>
          <w:bookmarkEnd w:id="3"/>
        </w:p>
      </w:tc>
    </w:tr>
    <w:tr w14:paraId="24AFCA71"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AF2E654" w14:textId="77777777">
          <w:pPr>
            <w:jc w:val="left"/>
            <w:rPr>
              <w:b/>
            </w:rPr>
          </w:pPr>
          <w:bookmarkStart w:id="4" w:name="bmkSerial"/>
          <w:r>
            <w:rPr>
              <w:rFonts w:ascii="Verdana" w:eastAsia="Verdana" w:hAnsi="Verdana" w:cs="Verdana"/>
              <w:b w:val="0"/>
              <w:color w:val="FF0000"/>
              <w:sz w:val="18"/>
            </w:rPr>
            <w:t>(25-6760)</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37B1A62"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273B8833"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6F6044E" w14:textId="3D8AD08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270FE11B" w14:textId="142287B6">
          <w:pPr>
            <w:jc w:val="right"/>
            <w:rPr>
              <w:bCs/>
              <w:szCs w:val="18"/>
            </w:rPr>
          </w:pPr>
          <w:bookmarkStart w:id="7" w:name="bmkLanguage"/>
          <w:r>
            <w:rPr>
              <w:bCs/>
              <w:szCs w:val="18"/>
            </w:rPr>
            <w:t>Original: English</w:t>
          </w:r>
          <w:bookmarkEnd w:id="7"/>
        </w:p>
      </w:tc>
    </w:tr>
  </w:tbl>
  <w:p w:rsidR="00ED54E0" w:rsidRPr="00934B4C" w14:paraId="31E4D9A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03994820">
    <w:abstractNumId w:val="9"/>
  </w:num>
  <w:num w:numId="2" w16cid:durableId="1547913937">
    <w:abstractNumId w:val="7"/>
  </w:num>
  <w:num w:numId="3" w16cid:durableId="1243836244">
    <w:abstractNumId w:val="6"/>
  </w:num>
  <w:num w:numId="4" w16cid:durableId="1044478988">
    <w:abstractNumId w:val="5"/>
  </w:num>
  <w:num w:numId="5" w16cid:durableId="1821074597">
    <w:abstractNumId w:val="4"/>
  </w:num>
  <w:num w:numId="6" w16cid:durableId="121466008">
    <w:abstractNumId w:val="12"/>
  </w:num>
  <w:num w:numId="7" w16cid:durableId="311909991">
    <w:abstractNumId w:val="11"/>
  </w:num>
  <w:num w:numId="8" w16cid:durableId="514423473">
    <w:abstractNumId w:val="10"/>
  </w:num>
  <w:num w:numId="9" w16cid:durableId="519777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83332950">
    <w:abstractNumId w:val="13"/>
  </w:num>
  <w:num w:numId="11" w16cid:durableId="134374040">
    <w:abstractNumId w:val="8"/>
  </w:num>
  <w:num w:numId="12" w16cid:durableId="501120676">
    <w:abstractNumId w:val="3"/>
  </w:num>
  <w:num w:numId="13" w16cid:durableId="1189300092">
    <w:abstractNumId w:val="2"/>
  </w:num>
  <w:num w:numId="14" w16cid:durableId="13505226">
    <w:abstractNumId w:val="1"/>
  </w:num>
  <w:num w:numId="15" w16cid:durableId="954139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5524D"/>
    <w:rsid w:val="00255FE3"/>
    <w:rsid w:val="0027067B"/>
    <w:rsid w:val="0028472F"/>
    <w:rsid w:val="002F1872"/>
    <w:rsid w:val="00312AB5"/>
    <w:rsid w:val="00350C33"/>
    <w:rsid w:val="003572B4"/>
    <w:rsid w:val="00361102"/>
    <w:rsid w:val="00366F84"/>
    <w:rsid w:val="0037063C"/>
    <w:rsid w:val="00384FA1"/>
    <w:rsid w:val="00467032"/>
    <w:rsid w:val="0046754A"/>
    <w:rsid w:val="004F203A"/>
    <w:rsid w:val="005336B8"/>
    <w:rsid w:val="00547B5F"/>
    <w:rsid w:val="0055299F"/>
    <w:rsid w:val="0059303D"/>
    <w:rsid w:val="005B04B9"/>
    <w:rsid w:val="005B68C7"/>
    <w:rsid w:val="005B7054"/>
    <w:rsid w:val="005D5981"/>
    <w:rsid w:val="005F06C2"/>
    <w:rsid w:val="005F30CB"/>
    <w:rsid w:val="00612644"/>
    <w:rsid w:val="00674CCD"/>
    <w:rsid w:val="006A6185"/>
    <w:rsid w:val="006C34E8"/>
    <w:rsid w:val="006F5826"/>
    <w:rsid w:val="00700181"/>
    <w:rsid w:val="007141CF"/>
    <w:rsid w:val="00717C40"/>
    <w:rsid w:val="00745146"/>
    <w:rsid w:val="007577E3"/>
    <w:rsid w:val="00760831"/>
    <w:rsid w:val="00760DB3"/>
    <w:rsid w:val="00765725"/>
    <w:rsid w:val="007B23B5"/>
    <w:rsid w:val="007E6507"/>
    <w:rsid w:val="007F2B8E"/>
    <w:rsid w:val="00807247"/>
    <w:rsid w:val="0081481D"/>
    <w:rsid w:val="008377FA"/>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D2E88"/>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D7A47"/>
    <w:rsid w:val="00DE50DB"/>
    <w:rsid w:val="00DF6AE1"/>
    <w:rsid w:val="00E34FE3"/>
    <w:rsid w:val="00E46FD5"/>
    <w:rsid w:val="00E544BB"/>
    <w:rsid w:val="00E56545"/>
    <w:rsid w:val="00E722A6"/>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99E0AA6"/>
  <w15:docId w15:val="{0CC17C28-8B0A-452E-9CEB-3427599C4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paragraph" w:styleId="Revision">
    <w:name w:val="Revision"/>
    <w:hidden/>
    <w:uiPriority w:val="99"/>
    <w:semiHidden/>
    <w:rsid w:val="008377FA"/>
    <w:rPr>
      <w:rFonts w:ascii="Verdana" w:hAnsi="Verdana"/>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agriculture.gov.au/biosecurity-trade/policy/risk-analysis/plant/cut-flowers" TargetMode="External" /><Relationship Id="rId6" Type="http://schemas.openxmlformats.org/officeDocument/2006/relationships/hyperlink" Target="mailto:sps.contact@aff.gov.au%20" TargetMode="External" /><Relationship Id="rId7" Type="http://schemas.openxmlformats.org/officeDocument/2006/relationships/hyperlink" Target="http://www.agriculture.gov.a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11368bd3-417f-4982-975b-4ab6e08c30d6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1A4F6706-749D-4942-977A-3F476C24380C}">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421</Words>
  <Characters>2403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12</cp:revision>
  <dcterms:created xsi:type="dcterms:W3CDTF">2018-10-15T07:09:00Z</dcterms:created>
  <dcterms:modified xsi:type="dcterms:W3CDTF">2025-10-20T11:43:00Z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G/SPS/N/AUS/435/Add.9</vt:lpwstr>
  </property>
  <property fmtid="{D5CDD505-2E9C-101B-9397-08002B2CF9AE}" pid="3" name="TitusGUID">
    <vt:lpwstr>11368bd3-417f-4982-975b-4ab6e08c30d6</vt:lpwstr>
  </property>
  <property fmtid="{D5CDD505-2E9C-101B-9397-08002B2CF9AE}" pid="4" name="WTOCLASSIFICATION">
    <vt:lpwstr>WTO OFFICIAL</vt:lpwstr>
  </property>
</Properties>
</file>