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7618A3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F0135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013B5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4EA27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09BBA6F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68520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72806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B3F9D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5FA038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443A4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7CD26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anturio </w:t>
            </w:r>
            <w:r w:rsidRPr="00A834A1">
              <w:rPr>
                <w:i/>
                <w:iCs/>
              </w:rPr>
              <w:t>Anthurium andraeanum</w:t>
            </w:r>
            <w:r w:rsidRPr="00A834A1">
              <w:t xml:space="preserve"> del código del SA: 060290</w:t>
            </w:r>
          </w:p>
        </w:tc>
      </w:tr>
      <w:tr w14:paraId="551378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9C79A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F3BE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ADD55B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82EC39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Panamá</w:t>
            </w:r>
          </w:p>
        </w:tc>
      </w:tr>
      <w:tr w14:paraId="016344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0CAE0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7E011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que establece los requisitos fitosanitarios de cumplimiento obligatorio para la importación al Perú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anturio (</w:t>
            </w:r>
            <w:r w:rsidRPr="00A834A1">
              <w:rPr>
                <w:i/>
                <w:iCs/>
              </w:rPr>
              <w:t>Anthurium andraeanum</w:t>
            </w:r>
            <w:r w:rsidRPr="00A834A1">
              <w:t>) de origen y procedencia Panamá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E7E3C" w14:paraId="38FBA292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28989A4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https://members.wto.org/crnattachments/2025/SPS/PER/25_06701_00_s.pdf</w:t>
              </w:r>
            </w:hyperlink>
          </w:p>
        </w:tc>
      </w:tr>
      <w:tr w14:paraId="2AA8FF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3856A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617A9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somete a consulta pública el </w:t>
            </w:r>
            <w:r w:rsidRPr="00954DED">
              <w:t>Proyecto de Resolución Directoral</w:t>
            </w:r>
            <w:r w:rsidRPr="00A834A1">
              <w:t xml:space="preserve"> que establece los requisitos fitosanitarios para la importación al Perú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anturio (</w:t>
            </w:r>
            <w:r w:rsidRPr="00A834A1">
              <w:rPr>
                <w:i/>
                <w:iCs/>
              </w:rPr>
              <w:t>Anthurium andraeanum</w:t>
            </w:r>
            <w:r w:rsidRPr="00A834A1">
              <w:t>) de origen y procedencia Panamá, basado en un análisis de riesgo de plagas.</w:t>
            </w:r>
          </w:p>
        </w:tc>
      </w:tr>
      <w:tr w14:paraId="52EA64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5BA2C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80B69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53EE0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1896D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5F1D7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AF9CE3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C6832F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77658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DA2000" w14:paraId="037DB57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E7E3C" w14:paraId="08A69702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9FBCAD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BA287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AC31A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38D76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ACC9B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54F1D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DE0EA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E4F370" w14:textId="0FE70DFC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>Por determinar</w:t>
            </w:r>
            <w:r w:rsidRPr="00A834A1">
              <w:t>.</w:t>
            </w:r>
          </w:p>
          <w:p w:rsidR="00B91FF3" w:rsidRPr="00DA2000" w:rsidP="00DA2000" w14:paraId="685BD033" w14:textId="28D69141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>
              <w:rPr>
                <w:bCs/>
              </w:rPr>
              <w:t>Por determinar</w:t>
            </w:r>
            <w:r w:rsidRPr="00A834A1">
              <w:rPr>
                <w:bCs/>
              </w:rPr>
              <w:t>.</w:t>
            </w:r>
          </w:p>
        </w:tc>
      </w:tr>
      <w:tr w14:paraId="63AFF4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8C3D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ED5EB4" w14:textId="49BB8132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2A56EC3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A864A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47D23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8AE79" w14:textId="7190938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C825B1">
              <w:t>6</w:t>
            </w:r>
            <w:r w:rsidRPr="00A834A1">
              <w:t xml:space="preserve">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B2A22C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6744AD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CEA881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C72ABC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55688" w:rsidRPr="00A834A1" w:rsidP="000D29D0" w14:paraId="16349C3B" w14:textId="77777777">
            <w:pPr>
              <w:keepNext/>
              <w:keepLines/>
            </w:pPr>
            <w:r w:rsidRPr="00A834A1">
              <w:t>María Veronica del Rosario Sanchez Valencia</w:t>
            </w:r>
          </w:p>
          <w:p w:rsidR="00E55688" w:rsidRPr="00A834A1" w:rsidP="000D29D0" w14:paraId="7B5A39FA" w14:textId="77777777">
            <w:pPr>
              <w:keepNext/>
              <w:keepLines/>
            </w:pPr>
            <w:r w:rsidRPr="00A834A1">
              <w:t>Directora de Subdirección de Cuarentena Vegetal</w:t>
            </w:r>
          </w:p>
          <w:p w:rsidR="00E55688" w:rsidRPr="00A834A1" w:rsidP="000D29D0" w14:paraId="4F6F3503" w14:textId="77777777">
            <w:pPr>
              <w:keepNext/>
              <w:keepLines/>
            </w:pPr>
            <w:r w:rsidRPr="00A834A1">
              <w:t>SENASA Av. La Molina No. 1915, Lima 12, Lima, Perú</w:t>
            </w:r>
          </w:p>
          <w:p w:rsidR="00E55688" w:rsidRPr="00A834A1" w:rsidP="00DE7E3C" w14:paraId="7851A467" w14:textId="5A7A8FA8">
            <w:pPr>
              <w:keepNext/>
              <w:keepLines/>
            </w:pPr>
            <w:r w:rsidRPr="00A834A1">
              <w:t xml:space="preserve">Tel: </w:t>
            </w:r>
            <w:r>
              <w:t>+</w:t>
            </w:r>
            <w:r w:rsidRPr="00A834A1">
              <w:t>(51) 1313 3300, Ext. 6120</w:t>
            </w:r>
          </w:p>
          <w:p w:rsidR="00E55688" w:rsidRPr="00A834A1" w:rsidP="00DE7E3C" w14:paraId="6F1D0E55" w14:textId="0FE0EDE1">
            <w:pPr>
              <w:keepNext/>
              <w:keepLines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84569B">
                <w:rPr>
                  <w:rStyle w:val="Hyperlink"/>
                </w:rPr>
                <w:t>mvsanchez@senasa.gob.pe</w:t>
              </w:r>
            </w:hyperlink>
          </w:p>
          <w:p w:rsidR="00E55688" w:rsidRPr="00A834A1" w:rsidP="00DE7E3C" w14:paraId="48BBCA17" w14:textId="13FCFA56">
            <w:pPr>
              <w:keepNext/>
              <w:keepLines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84569B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50D0065A" w14:textId="77777777"/>
    <w:sectPr w:rsidSect="00DE60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E60A2" w:rsidP="00DE60A2" w14:paraId="611A8B81" w14:textId="6EB9F85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E60A2" w:rsidP="00DE60A2" w14:paraId="4D108B4A" w14:textId="1EB0C37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5C9360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E60A2" w:rsidRPr="00DE60A2" w:rsidP="00DE60A2" w14:paraId="1E1302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60A2">
      <w:t>G/SPS/N/PER/1098</w:t>
    </w:r>
  </w:p>
  <w:p w:rsidR="00DE60A2" w:rsidRPr="00DE60A2" w:rsidP="00DE60A2" w14:paraId="05D817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E60A2" w:rsidRPr="00DE60A2" w:rsidP="00DE60A2" w14:paraId="58E86397" w14:textId="5A623D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60A2">
      <w:t xml:space="preserve">- </w:t>
    </w:r>
    <w:r w:rsidRPr="00DE60A2">
      <w:fldChar w:fldCharType="begin"/>
    </w:r>
    <w:r w:rsidRPr="00DE60A2">
      <w:instrText xml:space="preserve"> PAGE </w:instrText>
    </w:r>
    <w:r w:rsidRPr="00DE60A2">
      <w:fldChar w:fldCharType="separate"/>
    </w:r>
    <w:r w:rsidRPr="00DE60A2">
      <w:t>2</w:t>
    </w:r>
    <w:r w:rsidRPr="00DE60A2">
      <w:fldChar w:fldCharType="end"/>
    </w:r>
    <w:r w:rsidRPr="00DE60A2">
      <w:t xml:space="preserve"> -</w:t>
    </w:r>
  </w:p>
  <w:p w:rsidR="00B91FF3" w:rsidRPr="00DE60A2" w:rsidP="00DE60A2" w14:paraId="71D22325" w14:textId="26850A4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E60A2" w:rsidRPr="00DE60A2" w:rsidP="00DE60A2" w14:paraId="5C089C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60A2">
      <w:t>G/SPS/N/PER/1098</w:t>
    </w:r>
  </w:p>
  <w:p w:rsidR="00DE60A2" w:rsidRPr="00DE60A2" w:rsidP="00DE60A2" w14:paraId="2CBB3F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E60A2" w:rsidRPr="00DE60A2" w:rsidP="00DE60A2" w14:paraId="199C1FB3" w14:textId="5179122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60A2">
      <w:t xml:space="preserve">- </w:t>
    </w:r>
    <w:r w:rsidRPr="00DE60A2">
      <w:fldChar w:fldCharType="begin"/>
    </w:r>
    <w:r w:rsidRPr="00DE60A2">
      <w:instrText xml:space="preserve"> PAGE </w:instrText>
    </w:r>
    <w:r w:rsidRPr="00DE60A2">
      <w:fldChar w:fldCharType="separate"/>
    </w:r>
    <w:r w:rsidRPr="00DE60A2">
      <w:rPr>
        <w:noProof/>
      </w:rPr>
      <w:t>2</w:t>
    </w:r>
    <w:r w:rsidRPr="00DE60A2">
      <w:fldChar w:fldCharType="end"/>
    </w:r>
    <w:r w:rsidRPr="00DE60A2">
      <w:t xml:space="preserve"> -</w:t>
    </w:r>
  </w:p>
  <w:p w:rsidR="00DD65B2" w:rsidRPr="00DE60A2" w:rsidP="00DE60A2" w14:paraId="752A0270" w14:textId="6F79401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9AFB0B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D1CC92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5CDDA5" w14:textId="739E6AB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0AE540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41B825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E655659" w14:textId="77777777">
          <w:pPr>
            <w:jc w:val="right"/>
            <w:rPr>
              <w:b/>
              <w:szCs w:val="18"/>
            </w:rPr>
          </w:pPr>
        </w:p>
      </w:tc>
    </w:tr>
    <w:tr w14:paraId="2F4A58D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ADA2CC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E60A2" w:rsidP="00043017" w14:paraId="3472B8C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G/SPS/N/PER/1098</w:t>
          </w:r>
        </w:p>
        <w:bookmarkEnd w:id="1"/>
        <w:p w:rsidR="00043017" w:rsidRPr="00B91FF3" w:rsidP="00043017" w14:paraId="5EE26BB1" w14:textId="16D64070">
          <w:pPr>
            <w:jc w:val="right"/>
            <w:rPr>
              <w:b/>
              <w:szCs w:val="18"/>
            </w:rPr>
          </w:pPr>
        </w:p>
      </w:tc>
    </w:tr>
    <w:tr w14:paraId="69E00CD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3F0D6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7F194A3" w14:textId="5E3A2660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7</w:t>
          </w:r>
          <w:r w:rsidRPr="00B91FF3" w:rsidR="00DE7E3C">
            <w:rPr>
              <w:szCs w:val="18"/>
            </w:rPr>
            <w:t xml:space="preserve"> de octubre de 2025</w:t>
          </w:r>
          <w:bookmarkEnd w:id="3"/>
        </w:p>
      </w:tc>
    </w:tr>
    <w:tr w14:paraId="03E1E7B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359E6A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(25-6400)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AF27E3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BE7805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C8427FD" w14:textId="235EBBA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4FEBEB8" w14:textId="5F9C703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B329DB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9678452">
    <w:abstractNumId w:val="8"/>
  </w:num>
  <w:num w:numId="2" w16cid:durableId="983510465">
    <w:abstractNumId w:val="3"/>
  </w:num>
  <w:num w:numId="3" w16cid:durableId="255673537">
    <w:abstractNumId w:val="2"/>
  </w:num>
  <w:num w:numId="4" w16cid:durableId="1340616740">
    <w:abstractNumId w:val="1"/>
  </w:num>
  <w:num w:numId="5" w16cid:durableId="346102495">
    <w:abstractNumId w:val="0"/>
  </w:num>
  <w:num w:numId="6" w16cid:durableId="425345837">
    <w:abstractNumId w:val="13"/>
  </w:num>
  <w:num w:numId="7" w16cid:durableId="1338538774">
    <w:abstractNumId w:val="11"/>
  </w:num>
  <w:num w:numId="8" w16cid:durableId="100687271">
    <w:abstractNumId w:val="14"/>
  </w:num>
  <w:num w:numId="9" w16cid:durableId="1178697502">
    <w:abstractNumId w:val="10"/>
  </w:num>
  <w:num w:numId="10" w16cid:durableId="1140458435">
    <w:abstractNumId w:val="9"/>
  </w:num>
  <w:num w:numId="11" w16cid:durableId="465783329">
    <w:abstractNumId w:val="7"/>
  </w:num>
  <w:num w:numId="12" w16cid:durableId="1231884900">
    <w:abstractNumId w:val="6"/>
  </w:num>
  <w:num w:numId="13" w16cid:durableId="1738237887">
    <w:abstractNumId w:val="5"/>
  </w:num>
  <w:num w:numId="14" w16cid:durableId="1655177234">
    <w:abstractNumId w:val="4"/>
  </w:num>
  <w:num w:numId="15" w16cid:durableId="1134953959">
    <w:abstractNumId w:val="12"/>
  </w:num>
  <w:num w:numId="16" w16cid:durableId="14158613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4569B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54DED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25B1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60A2"/>
    <w:rsid w:val="00DE7E3C"/>
    <w:rsid w:val="00E464CD"/>
    <w:rsid w:val="00E47B1B"/>
    <w:rsid w:val="00E55688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6B55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A62E98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E7E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E7E3C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5/SPS/PER/25_06701_00_s.pdf" TargetMode="External" /><Relationship Id="rId6" Type="http://schemas.openxmlformats.org/officeDocument/2006/relationships/hyperlink" Target="mailto:mvsanchez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2025-10-07T06:12:00Z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G/SPS/N/PER/1098</vt:lpwstr>
  </property>
</Properties>
</file>