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138698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CED46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34216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F328D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29729C9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211CD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A5900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94446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1BFD20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F957C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A8F64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Follaje de </w:t>
            </w:r>
            <w:r w:rsidRPr="00A834A1">
              <w:rPr>
                <w:i/>
                <w:iCs/>
              </w:rPr>
              <w:t>Pittosporum</w:t>
            </w:r>
          </w:p>
        </w:tc>
      </w:tr>
      <w:tr w14:paraId="17FB8B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730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1045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4C0BA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0B417A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4BEFFC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AEC1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DF6C9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follaje de </w:t>
            </w:r>
            <w:r w:rsidRPr="00A834A1">
              <w:rPr>
                <w:i/>
                <w:iCs/>
              </w:rPr>
              <w:t>Pittosporum</w:t>
            </w:r>
            <w:r w:rsidRPr="00A834A1">
              <w:t xml:space="preserve"> para uso ornamental originario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3556546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https://members.wto.org/crnattachments/2025/SPS/ECU/25_06356_00_s.pdf</w:t>
              </w:r>
            </w:hyperlink>
          </w:p>
        </w:tc>
      </w:tr>
      <w:tr w14:paraId="044920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A9E78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242FC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follaje de </w:t>
            </w:r>
            <w:r w:rsidRPr="00A834A1">
              <w:rPr>
                <w:i/>
                <w:iCs/>
              </w:rPr>
              <w:t>Pittosporum</w:t>
            </w:r>
            <w:r w:rsidRPr="00A834A1">
              <w:t xml:space="preserve"> para uso ornamental originario de Guatemala.</w:t>
            </w:r>
          </w:p>
        </w:tc>
      </w:tr>
      <w:tr w14:paraId="5365B8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629F7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8BFC9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93A9C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76D27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74480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CFB8AD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0905D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A31A60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DBB38B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27C1DD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E91E55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E18672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F17A5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B6BA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AE91A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6B0D0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27234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8051E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ED2C3D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D1778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4BCD3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0BBA5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F9CC1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461B1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D7B7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F625F4" w14:textId="0F1268C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noviembre de</w:t>
            </w:r>
            <w:r w:rsidR="00C7441E">
              <w:t> </w:t>
            </w:r>
            <w:r w:rsidRPr="00A834A1">
              <w:t>2025</w:t>
            </w:r>
          </w:p>
          <w:p w:rsidR="00B91FF3" w:rsidRPr="00DA2000" w:rsidP="00DA2000" w14:paraId="7E1AAB3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6A92" w:rsidRPr="00A834A1" w:rsidP="00DA2000" w14:paraId="6027A2A4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306A92" w:rsidRPr="00A834A1" w:rsidP="00DA2000" w14:paraId="6B975966" w14:textId="77777777">
            <w:pPr>
              <w:keepNext/>
            </w:pPr>
            <w:r w:rsidRPr="00A834A1">
              <w:t>Ing. Patricio Almeida</w:t>
            </w:r>
          </w:p>
          <w:p w:rsidR="00306A92" w:rsidRPr="00A834A1" w:rsidP="00DA2000" w14:paraId="284D8682" w14:textId="77777777">
            <w:pPr>
              <w:keepNext/>
            </w:pPr>
            <w:r w:rsidRPr="00A834A1">
              <w:t xml:space="preserve">Av. Interoceánica Km. 14 1/2, La Granja </w:t>
            </w:r>
            <w:r w:rsidRPr="00A834A1">
              <w:t>MAG</w:t>
            </w:r>
            <w:r w:rsidRPr="00A834A1">
              <w:t>, Tumbaco</w:t>
            </w:r>
          </w:p>
          <w:p w:rsidR="00306A92" w:rsidRPr="00A834A1" w:rsidP="0048630C" w14:paraId="412DE4CB" w14:textId="6D9BBFA3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48630C">
              <w:tab/>
            </w:r>
            <w:r w:rsidRPr="00A834A1">
              <w:t>+(593) 2 237 2844</w:t>
            </w:r>
          </w:p>
          <w:p w:rsidR="00306A92" w:rsidRPr="00A834A1" w:rsidP="0048630C" w14:paraId="18AF2919" w14:textId="0B13C8DA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F1018">
              <w:t>+(593) 2 256 7232, Ext. 118</w:t>
            </w:r>
          </w:p>
          <w:p w:rsidR="00306A92" w:rsidRPr="00A834A1" w:rsidP="0048630C" w14:paraId="12C86666" w14:textId="3E5528AC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48630C"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306A92" w:rsidRPr="00A834A1" w:rsidP="0048630C" w14:paraId="2D0D0104" w14:textId="53309731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3E3AF4">
                <w:rPr>
                  <w:rStyle w:val="Hyperlink"/>
                </w:rPr>
                <w:t>relaciones.internacionales@agrocalidad.gob.ec</w:t>
              </w:r>
            </w:hyperlink>
          </w:p>
          <w:p w:rsidR="00306A92" w:rsidRPr="00A834A1" w:rsidP="0048630C" w14:paraId="66ECC580" w14:textId="22959637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3E3AF4" w:rsidR="00C7441E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18FE1E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2E4E68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26BC7D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6A92" w:rsidRPr="00A834A1" w:rsidP="000D29D0" w14:paraId="6BDF63CA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306A92" w:rsidRPr="00A834A1" w:rsidP="000D29D0" w14:paraId="74043BE8" w14:textId="77777777">
            <w:pPr>
              <w:keepNext/>
              <w:keepLines/>
            </w:pPr>
            <w:r w:rsidRPr="00A834A1">
              <w:t>Ing. Patricio Almeida</w:t>
            </w:r>
          </w:p>
          <w:p w:rsidR="00306A92" w:rsidRPr="00A834A1" w:rsidP="000D29D0" w14:paraId="617B397A" w14:textId="77777777">
            <w:pPr>
              <w:keepNext/>
              <w:keepLines/>
            </w:pPr>
            <w:r w:rsidRPr="00A834A1">
              <w:t xml:space="preserve">Av. Interoceánica Km. 14 1/2, La Granja </w:t>
            </w:r>
            <w:r w:rsidRPr="00A834A1">
              <w:t>MAG</w:t>
            </w:r>
            <w:r w:rsidRPr="00A834A1">
              <w:t>, Tumbaco</w:t>
            </w:r>
          </w:p>
          <w:p w:rsidR="00306A92" w:rsidRPr="00A834A1" w:rsidP="0048630C" w14:paraId="4F58E372" w14:textId="2A1BA4D6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48630C">
              <w:tab/>
            </w:r>
            <w:r w:rsidRPr="00A834A1">
              <w:t>+(593) 2 237 2844</w:t>
            </w:r>
          </w:p>
          <w:p w:rsidR="00306A92" w:rsidRPr="00A834A1" w:rsidP="0048630C" w14:paraId="201A7C5C" w14:textId="08DB859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F1018">
              <w:t>+(593) 2 256 7232, Ext. 118</w:t>
            </w:r>
          </w:p>
          <w:p w:rsidR="00306A92" w:rsidRPr="00A834A1" w:rsidP="0048630C" w14:paraId="33219723" w14:textId="43666A73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48630C">
              <w:tab/>
            </w:r>
            <w:hyperlink r:id="rId6" w:history="1">
              <w:r w:rsidRPr="003E3AF4" w:rsidR="0048630C">
                <w:rPr>
                  <w:rStyle w:val="Hyperlink"/>
                </w:rPr>
                <w:t>direccion@agrocalidad.gob.ec</w:t>
              </w:r>
            </w:hyperlink>
          </w:p>
          <w:p w:rsidR="00306A92" w:rsidRPr="00A834A1" w:rsidP="0048630C" w14:paraId="2AAFD8A8" w14:textId="3CC82DC2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3E3AF4">
                <w:rPr>
                  <w:rStyle w:val="Hyperlink"/>
                </w:rPr>
                <w:t>relaciones.internacionales@agrocalidad.gob.ec</w:t>
              </w:r>
            </w:hyperlink>
          </w:p>
          <w:p w:rsidR="00306A92" w:rsidRPr="00A834A1" w:rsidP="0048630C" w14:paraId="37176EB0" w14:textId="0EC64018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3E3AF4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67E97494" w14:textId="77777777"/>
    <w:sectPr w:rsidSect="004863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8630C" w:rsidP="0048630C" w14:paraId="06D3670E" w14:textId="1D69205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8630C" w:rsidP="0048630C" w14:paraId="6B07D304" w14:textId="48A9E3F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395A38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630C" w:rsidRPr="0048630C" w:rsidP="0048630C" w14:paraId="461031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630C">
      <w:t>G/</w:t>
    </w:r>
    <w:r w:rsidRPr="0048630C">
      <w:t>SPS</w:t>
    </w:r>
    <w:r w:rsidRPr="0048630C">
      <w:t>/N/ECU/365</w:t>
    </w:r>
  </w:p>
  <w:p w:rsidR="0048630C" w:rsidRPr="0048630C" w:rsidP="0048630C" w14:paraId="5C3ECB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8630C" w:rsidRPr="0048630C" w:rsidP="0048630C" w14:paraId="1B8DAF9F" w14:textId="7652A98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630C">
      <w:t xml:space="preserve">- </w:t>
    </w:r>
    <w:r w:rsidRPr="0048630C">
      <w:fldChar w:fldCharType="begin"/>
    </w:r>
    <w:r w:rsidRPr="0048630C">
      <w:instrText xml:space="preserve"> PAGE </w:instrText>
    </w:r>
    <w:r w:rsidRPr="0048630C">
      <w:fldChar w:fldCharType="separate"/>
    </w:r>
    <w:r w:rsidRPr="0048630C">
      <w:t>2</w:t>
    </w:r>
    <w:r w:rsidRPr="0048630C">
      <w:fldChar w:fldCharType="end"/>
    </w:r>
    <w:r w:rsidRPr="0048630C">
      <w:t xml:space="preserve"> -</w:t>
    </w:r>
  </w:p>
  <w:p w:rsidR="00B91FF3" w:rsidRPr="0048630C" w:rsidP="0048630C" w14:paraId="0479B3F5" w14:textId="77AF4F9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630C" w:rsidRPr="0048630C" w:rsidP="0048630C" w14:paraId="363BAA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630C">
      <w:t>G/</w:t>
    </w:r>
    <w:r w:rsidRPr="0048630C">
      <w:t>SPS</w:t>
    </w:r>
    <w:r w:rsidRPr="0048630C">
      <w:t>/N/ECU/365</w:t>
    </w:r>
  </w:p>
  <w:p w:rsidR="0048630C" w:rsidRPr="0048630C" w:rsidP="0048630C" w14:paraId="4BD2F9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8630C" w:rsidRPr="0048630C" w:rsidP="0048630C" w14:paraId="00C35D9B" w14:textId="2A1391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630C">
      <w:t xml:space="preserve">- </w:t>
    </w:r>
    <w:r w:rsidRPr="0048630C">
      <w:fldChar w:fldCharType="begin"/>
    </w:r>
    <w:r w:rsidRPr="0048630C">
      <w:instrText xml:space="preserve"> PAGE </w:instrText>
    </w:r>
    <w:r w:rsidRPr="0048630C">
      <w:fldChar w:fldCharType="separate"/>
    </w:r>
    <w:r w:rsidRPr="0048630C">
      <w:rPr>
        <w:noProof/>
      </w:rPr>
      <w:t>2</w:t>
    </w:r>
    <w:r w:rsidRPr="0048630C">
      <w:fldChar w:fldCharType="end"/>
    </w:r>
    <w:r w:rsidRPr="0048630C">
      <w:t xml:space="preserve"> -</w:t>
    </w:r>
  </w:p>
  <w:p w:rsidR="00DD65B2" w:rsidRPr="0048630C" w:rsidP="0048630C" w14:paraId="4B6EEFBD" w14:textId="650B62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381698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D37672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17C2AC4" w14:textId="40610D7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A24EB5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6B984E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62D7D19" w14:textId="77777777">
          <w:pPr>
            <w:jc w:val="right"/>
            <w:rPr>
              <w:b/>
              <w:szCs w:val="18"/>
            </w:rPr>
          </w:pPr>
        </w:p>
      </w:tc>
    </w:tr>
    <w:tr w14:paraId="54B39A4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566535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8630C" w:rsidP="00043017" w14:paraId="34B1099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/N/ECU/365</w:t>
          </w:r>
        </w:p>
        <w:bookmarkEnd w:id="1"/>
        <w:p w:rsidR="00043017" w:rsidRPr="00B91FF3" w:rsidP="00043017" w14:paraId="3730582D" w14:textId="4B69CB82">
          <w:pPr>
            <w:jc w:val="right"/>
            <w:rPr>
              <w:b/>
              <w:szCs w:val="18"/>
            </w:rPr>
          </w:pPr>
        </w:p>
      </w:tc>
    </w:tr>
    <w:tr w14:paraId="0338213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336D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4EDD60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septiembre de 2025</w:t>
          </w:r>
          <w:bookmarkEnd w:id="3"/>
        </w:p>
      </w:tc>
    </w:tr>
    <w:tr w14:paraId="2C82857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B5DD7B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(25-6032)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A29B14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A6A959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64751E5" w14:textId="7D76A97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91D76FD" w14:textId="0B19188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5FA696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1851414">
    <w:abstractNumId w:val="8"/>
  </w:num>
  <w:num w:numId="2" w16cid:durableId="725877524">
    <w:abstractNumId w:val="3"/>
  </w:num>
  <w:num w:numId="3" w16cid:durableId="1980842811">
    <w:abstractNumId w:val="2"/>
  </w:num>
  <w:num w:numId="4" w16cid:durableId="927468285">
    <w:abstractNumId w:val="1"/>
  </w:num>
  <w:num w:numId="5" w16cid:durableId="1387535029">
    <w:abstractNumId w:val="0"/>
  </w:num>
  <w:num w:numId="6" w16cid:durableId="1601990883">
    <w:abstractNumId w:val="13"/>
  </w:num>
  <w:num w:numId="7" w16cid:durableId="1702393045">
    <w:abstractNumId w:val="11"/>
  </w:num>
  <w:num w:numId="8" w16cid:durableId="2075931335">
    <w:abstractNumId w:val="14"/>
  </w:num>
  <w:num w:numId="9" w16cid:durableId="1191457915">
    <w:abstractNumId w:val="10"/>
  </w:num>
  <w:num w:numId="10" w16cid:durableId="1032925886">
    <w:abstractNumId w:val="9"/>
  </w:num>
  <w:num w:numId="11" w16cid:durableId="1383137985">
    <w:abstractNumId w:val="7"/>
  </w:num>
  <w:num w:numId="12" w16cid:durableId="768352851">
    <w:abstractNumId w:val="6"/>
  </w:num>
  <w:num w:numId="13" w16cid:durableId="1902248984">
    <w:abstractNumId w:val="5"/>
  </w:num>
  <w:num w:numId="14" w16cid:durableId="5061405">
    <w:abstractNumId w:val="4"/>
  </w:num>
  <w:num w:numId="15" w16cid:durableId="2048068672">
    <w:abstractNumId w:val="12"/>
  </w:num>
  <w:num w:numId="16" w16cid:durableId="10033602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F1018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6A92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3AF4"/>
    <w:rsid w:val="003F0353"/>
    <w:rsid w:val="003F46BB"/>
    <w:rsid w:val="00435530"/>
    <w:rsid w:val="0043612A"/>
    <w:rsid w:val="00461798"/>
    <w:rsid w:val="00484AF1"/>
    <w:rsid w:val="0048630C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1B16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723A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1059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441E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9A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86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356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9fa9b1f1-1702-4d29-8cf0-528c144e6c1a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D7D3D91-703F-4813-84A1-6B4D3483C03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604</Words>
  <Characters>3546</Characters>
  <Application>Microsoft Office Word</Application>
  <DocSecurity>0</DocSecurity>
  <Lines>93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14</cp:revision>
  <dcterms:created xsi:type="dcterms:W3CDTF">2017-07-03T11:20:00Z</dcterms:created>
  <dcterms:modified xsi:type="dcterms:W3CDTF">2025-09-24T06:49:00Z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G/SPS/N/ECU/365</vt:lpwstr>
  </property>
  <property fmtid="{D5CDD505-2E9C-101B-9397-08002B2CF9AE}" pid="3" name="TitusGUID">
    <vt:lpwstr>9fa9b1f1-1702-4d29-8cf0-528c144e6c1a</vt:lpwstr>
  </property>
  <property fmtid="{D5CDD505-2E9C-101B-9397-08002B2CF9AE}" pid="4" name="WTOCLASSIFICATION">
    <vt:lpwstr>WTO OFFICIAL</vt:lpwstr>
  </property>
</Properties>
</file>