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691F3B" w:rsidRPr="00B6515F" w:rsidP="004B2632" w14:paraId="0ECA3FF6" w14:textId="77777777">
      <w:pPr>
        <w:pStyle w:val="Title"/>
        <w:spacing w:before="360"/>
        <w:rPr>
          <w:caps w:val="0"/>
          <w:kern w:val="0"/>
        </w:rPr>
      </w:pPr>
      <w:r w:rsidRPr="00B6515F">
        <w:rPr>
          <w:caps w:val="0"/>
          <w:kern w:val="0"/>
        </w:rPr>
        <w:t>NOTIFICACIÓN DE MEDIDAS DE URGENCIA</w:t>
      </w:r>
    </w:p>
    <w:p w:rsidR="00691F3B" w:rsidRPr="00B6515F" w:rsidP="00B6515F" w14:paraId="00047F89" w14:textId="77777777">
      <w:pPr>
        <w:pStyle w:val="Title3"/>
      </w:pPr>
      <w:r w:rsidRPr="00B6515F">
        <w:t>Addendum</w:t>
      </w:r>
    </w:p>
    <w:p w:rsidR="00337700" w:rsidRPr="00B6515F" w:rsidP="00B6515F" w14:paraId="479D62F7" w14:textId="77777777">
      <w:r w:rsidRPr="00B6515F">
        <w:t xml:space="preserve">La siguiente comunicación, recibida el 15 de septiembre de 2025, se distribuye a petición de la Delegación de </w:t>
      </w:r>
      <w:r w:rsidRPr="00B6515F">
        <w:rPr>
          <w:u w:val="single"/>
        </w:rPr>
        <w:t>Colombia</w:t>
      </w:r>
      <w:r w:rsidRPr="00B6515F">
        <w:t>.</w:t>
      </w:r>
    </w:p>
    <w:p w:rsidR="00691F3B" w:rsidRPr="00B6515F" w:rsidP="00B6515F" w14:paraId="7BEA8069" w14:textId="77777777"/>
    <w:p w:rsidR="00691F3B" w:rsidRPr="00B6515F" w:rsidP="00B6515F" w14:paraId="6E4D2C4F" w14:textId="77777777">
      <w:pPr>
        <w:jc w:val="center"/>
        <w:rPr>
          <w:b/>
        </w:rPr>
      </w:pPr>
      <w:r w:rsidRPr="00B6515F">
        <w:rPr>
          <w:b/>
        </w:rPr>
        <w:t>_______________</w:t>
      </w:r>
    </w:p>
    <w:p w:rsidR="00691F3B" w:rsidRPr="00B6515F" w:rsidP="00B6515F" w14:paraId="21A9CFC2" w14:textId="77777777"/>
    <w:p w:rsidR="00691F3B" w:rsidRPr="00B6515F" w:rsidP="00B6515F" w14:paraId="0A93FF1A" w14:textId="77777777"/>
    <w:tbl>
      <w:tblPr>
        <w:tblW w:w="9242" w:type="dxa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3769137D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6C0720" w14:paraId="6AAE2FB5" w14:textId="5CBF4391">
            <w:pPr>
              <w:spacing w:after="180"/>
              <w:rPr>
                <w:u w:val="single"/>
              </w:rPr>
            </w:pPr>
            <w:r w:rsidRPr="00B6515F">
              <w:rPr>
                <w:u w:val="single"/>
              </w:rPr>
              <w:t xml:space="preserve">Resolución No. 00019584 del 2 de septiembre </w:t>
            </w:r>
            <w:r>
              <w:rPr>
                <w:u w:val="single"/>
              </w:rPr>
              <w:t xml:space="preserve">de </w:t>
            </w:r>
            <w:r w:rsidRPr="00B6515F">
              <w:rPr>
                <w:u w:val="single"/>
              </w:rPr>
              <w:t>2025 "Por la cual se levanta la medida preventiva de emergencia establecida mediante Resolución ICA 9105 de 2024</w:t>
            </w:r>
            <w:r w:rsidRPr="004B2632">
              <w:rPr>
                <w:u w:val="single"/>
              </w:rPr>
              <w:t>"</w:t>
            </w:r>
          </w:p>
        </w:tc>
      </w:tr>
      <w:tr w14:paraId="7AEC491D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4B2632" w14:paraId="551D68FE" w14:textId="05014DA7">
            <w:pPr>
              <w:spacing w:after="120"/>
              <w:rPr>
                <w:u w:val="single"/>
              </w:rPr>
            </w:pPr>
            <w:r>
              <w:t>La República de Colombia informa la expedición de la Resolución No. 00019584 del 2 de septiembre</w:t>
            </w:r>
            <w:r w:rsidR="00112AE0">
              <w:t xml:space="preserve"> de</w:t>
            </w:r>
            <w:r>
              <w:t xml:space="preserve"> 2025 "Por la cual se levanta la medida preventiva de emergencia establecida mediante Resolución ICA 9105 de 2024</w:t>
            </w:r>
            <w:r w:rsidRPr="004B2632">
              <w:t>"</w:t>
            </w:r>
            <w:r>
              <w:rPr>
                <w:i/>
                <w:iCs/>
              </w:rPr>
              <w:t>.</w:t>
            </w:r>
          </w:p>
          <w:p w:rsidR="002708EA" w:rsidP="004B2632" w14:paraId="6451B628" w14:textId="77777777">
            <w:pPr>
              <w:spacing w:after="120"/>
            </w:pPr>
            <w:r>
              <w:t>Dicha Resolución fue publicada en el Diario Oficial 53.231 del 2 de septiembre de 2025, fecha a partir de la cual entró en vigencia.</w:t>
            </w:r>
          </w:p>
          <w:p w:rsidR="002708EA" w:rsidP="004B2632" w14:paraId="2DC60D3A" w14:textId="77777777">
            <w:pPr>
              <w:spacing w:before="12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https://www.ica.gov.co/getattachment/1e89d611-e3a8-4b2f-9aab-c9769460737e/2025R00019584.aspx</w:t>
              </w:r>
            </w:hyperlink>
          </w:p>
          <w:p w:rsidR="002708EA" w:rsidP="00B6515F" w14:paraId="21F624BE" w14:textId="77777777">
            <w:pPr>
              <w:spacing w:after="24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https://members.wto.org/crnattachments/2025/SPS/COL/25_05969_00_s.pdf</w:t>
              </w:r>
            </w:hyperlink>
          </w:p>
        </w:tc>
      </w:tr>
      <w:tr w14:paraId="6E1342DF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6C0720" w14:paraId="55BDD14C" w14:textId="77777777">
            <w:pPr>
              <w:spacing w:after="180"/>
              <w:rPr>
                <w:b/>
              </w:rPr>
            </w:pPr>
            <w:r w:rsidRPr="00B6515F">
              <w:rPr>
                <w:b/>
              </w:rPr>
              <w:t>Este addendum se refiere a:</w:t>
            </w:r>
          </w:p>
        </w:tc>
      </w:tr>
      <w:tr w14:paraId="41AFA086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73F96549" w14:textId="77777777">
            <w:pPr>
              <w:ind w:left="1440" w:hanging="873"/>
            </w:pPr>
            <w:r w:rsidRPr="00B6515F">
              <w:t>[ ]</w:t>
            </w:r>
            <w:r w:rsidRPr="00B6515F">
              <w:tab/>
              <w:t>la modificación de la fecha límite para la presentación de observaciones</w:t>
            </w:r>
          </w:p>
        </w:tc>
      </w:tr>
      <w:tr w14:paraId="74C35DBF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09AE0A07" w14:textId="77777777">
            <w:pPr>
              <w:ind w:left="1440" w:hanging="873"/>
            </w:pPr>
            <w:r w:rsidRPr="00B6515F">
              <w:t>[ ]</w:t>
            </w:r>
            <w:r w:rsidRPr="00B6515F">
              <w:tab/>
              <w:t>la modificación del contenido y/o ámbito de aplicación</w:t>
            </w:r>
            <w:r w:rsidRPr="00B6515F" w:rsidR="004A490E">
              <w:t xml:space="preserve"> de un</w:t>
            </w:r>
            <w:r w:rsidRPr="00B6515F">
              <w:t xml:space="preserve"> reglamento previamente notificado</w:t>
            </w:r>
          </w:p>
        </w:tc>
      </w:tr>
      <w:tr w14:paraId="6FA7A01B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05F052DD" w14:textId="77777777">
            <w:pPr>
              <w:ind w:left="1440" w:hanging="873"/>
            </w:pPr>
            <w:r w:rsidRPr="00B6515F">
              <w:t>[</w:t>
            </w:r>
            <w:r w:rsidRPr="00B6515F">
              <w:rPr>
                <w:b/>
                <w:bCs/>
              </w:rPr>
              <w:t>X</w:t>
            </w:r>
            <w:r w:rsidRPr="00B6515F">
              <w:t>]</w:t>
            </w:r>
            <w:r w:rsidRPr="00B6515F">
              <w:tab/>
            </w:r>
            <w:r w:rsidRPr="00B6515F" w:rsidR="004F0A80">
              <w:t>el retiro</w:t>
            </w:r>
            <w:r w:rsidRPr="00B6515F" w:rsidR="004A490E">
              <w:t xml:space="preserve"> del reglamento </w:t>
            </w:r>
          </w:p>
        </w:tc>
      </w:tr>
      <w:tr w14:paraId="3FDDCDA3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0CB61204" w14:textId="77777777">
            <w:pPr>
              <w:ind w:left="1440" w:hanging="873"/>
            </w:pPr>
            <w:r w:rsidRPr="00B6515F">
              <w:t>[ ]</w:t>
            </w:r>
            <w:r w:rsidRPr="00B6515F">
              <w:tab/>
              <w:t>la modificación del período de aplicación de la medida</w:t>
            </w:r>
          </w:p>
        </w:tc>
      </w:tr>
      <w:tr w14:paraId="5A26B94C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3B26CA2B" w14:textId="77777777">
            <w:pPr>
              <w:spacing w:after="240"/>
              <w:ind w:left="1440" w:hanging="873"/>
            </w:pPr>
            <w:r w:rsidRPr="00B6515F">
              <w:t>[ ]</w:t>
            </w:r>
            <w:r w:rsidRPr="00B6515F">
              <w:tab/>
              <w:t xml:space="preserve">otro aspecto: </w:t>
            </w:r>
          </w:p>
        </w:tc>
      </w:tr>
      <w:tr w14:paraId="74C2373F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6C0720" w14:paraId="1A9F851C" w14:textId="77777777">
            <w:pPr>
              <w:spacing w:after="180"/>
              <w:rPr>
                <w:b/>
              </w:rPr>
            </w:pPr>
            <w:r w:rsidRPr="00B6515F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B6515F" w:rsidR="00631BED">
              <w:rPr>
                <w:b/>
              </w:rPr>
              <w:t>en su caso</w:t>
            </w:r>
            <w:r w:rsidRPr="00B6515F">
              <w:rPr>
                <w:b/>
              </w:rPr>
              <w:t>) de otra institución:</w:t>
            </w:r>
          </w:p>
        </w:tc>
      </w:tr>
      <w:tr w14:paraId="34FB532A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59CE4EF1" w14:textId="77777777">
            <w:r w:rsidRPr="00B6515F">
              <w:t>Punto de Contacto OTC/MSF</w:t>
            </w:r>
          </w:p>
          <w:p w:rsidR="00691F3B" w:rsidRPr="00B6515F" w:rsidP="00B6515F" w14:paraId="5AB7527C" w14:textId="77777777">
            <w:r w:rsidRPr="00B6515F">
              <w:t>Ministerio de Comercio, Industria y Turismo</w:t>
            </w:r>
          </w:p>
          <w:p w:rsidR="00691F3B" w:rsidRPr="00B6515F" w:rsidP="00B6515F" w14:paraId="45E43E35" w14:textId="77777777">
            <w:r w:rsidRPr="00B6515F">
              <w:t>Dirección de Regulación</w:t>
            </w:r>
          </w:p>
          <w:p w:rsidR="00691F3B" w:rsidRPr="00B6515F" w:rsidP="00B6515F" w14:paraId="603344F4" w14:textId="77777777">
            <w:r w:rsidRPr="00B6515F">
              <w:t>Calle 28 # 13 A 15 piso 3, Bogotá, DC</w:t>
            </w:r>
          </w:p>
          <w:p w:rsidR="00691F3B" w:rsidRPr="00B6515F" w:rsidP="00B6515F" w14:paraId="29E92C58" w14:textId="77777777">
            <w:r w:rsidRPr="00B6515F">
              <w:t>Edificio Centro de Comercio Internacional</w:t>
            </w:r>
          </w:p>
          <w:p w:rsidR="00691F3B" w:rsidRPr="00B6515F" w:rsidP="00B6515F" w14:paraId="7156EE6D" w14:textId="77777777">
            <w:r w:rsidRPr="00B6515F">
              <w:t>Tel: +(57 1) 606 7676, Ext. 1340 y 2220</w:t>
            </w:r>
          </w:p>
          <w:p w:rsidR="00691F3B" w:rsidRPr="00B6515F" w:rsidP="00B6515F" w14:paraId="2F05D039" w14:textId="77777777">
            <w:r w:rsidRPr="00B6515F">
              <w:t xml:space="preserve">Correo electrónico: </w:t>
            </w:r>
            <w:hyperlink r:id="rId7" w:history="1">
              <w:r w:rsidRPr="00B6515F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691F3B" w:rsidRPr="004B2632" w:rsidP="004B2632" w14:paraId="0D11E1AB" w14:textId="77777777">
            <w:pPr>
              <w:spacing w:after="120"/>
              <w:rPr>
                <w:lang w:val="en-GB"/>
              </w:rPr>
            </w:pPr>
            <w:r w:rsidRPr="004B2632">
              <w:rPr>
                <w:lang w:val="en-GB"/>
              </w:rPr>
              <w:t xml:space="preserve">Sitio web: </w:t>
            </w:r>
            <w:hyperlink r:id="rId8" w:history="1">
              <w:r w:rsidRPr="004B2632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691F3B" w:rsidRPr="00B6515F" w:rsidP="00B6515F" w14:paraId="020B1120" w14:textId="77777777">
            <w:r w:rsidRPr="00B6515F">
              <w:t>Instituto Colombiano Agropecuario ICA</w:t>
            </w:r>
          </w:p>
          <w:p w:rsidR="00691F3B" w:rsidRPr="00B6515F" w:rsidP="00B6515F" w14:paraId="7D9CAE58" w14:textId="77777777">
            <w:r w:rsidRPr="00B6515F">
              <w:t>Dirección Técnica de Asuntos Internacionales</w:t>
            </w:r>
          </w:p>
          <w:p w:rsidR="00691F3B" w:rsidRPr="00B6515F" w:rsidP="00B6515F" w14:paraId="7ED96F3C" w14:textId="77777777">
            <w:r w:rsidRPr="00B6515F">
              <w:t>Subgerencia de Regulación Sanitaria y Fitosanitaria</w:t>
            </w:r>
          </w:p>
          <w:p w:rsidR="00691F3B" w:rsidRPr="00B6515F" w:rsidP="00B6515F" w14:paraId="768D5F15" w14:textId="77777777">
            <w:r w:rsidRPr="00B6515F">
              <w:t>Oficinas Nacionales</w:t>
            </w:r>
          </w:p>
          <w:p w:rsidR="00691F3B" w:rsidRPr="00B6515F" w:rsidP="00B6515F" w14:paraId="2885A66F" w14:textId="77777777">
            <w:r w:rsidRPr="00B6515F">
              <w:t>Edificio Neo Point 83, Av Carrera 20 # 83-20, Bogotá D.C. Colombia</w:t>
            </w:r>
          </w:p>
          <w:p w:rsidR="00691F3B" w:rsidRPr="00B6515F" w:rsidP="00B6515F" w14:paraId="2A4EC944" w14:textId="77777777">
            <w:r w:rsidRPr="00B6515F">
              <w:t xml:space="preserve">Correo electrónico: </w:t>
            </w:r>
            <w:hyperlink r:id="rId9" w:history="1">
              <w:r w:rsidRPr="00B6515F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691F3B" w:rsidRPr="004B2632" w:rsidP="00B6515F" w14:paraId="2B8C007C" w14:textId="77777777">
            <w:pPr>
              <w:spacing w:after="240"/>
              <w:rPr>
                <w:lang w:val="en-GB"/>
              </w:rPr>
            </w:pPr>
            <w:r w:rsidRPr="004B2632">
              <w:rPr>
                <w:lang w:val="en-GB"/>
              </w:rPr>
              <w:t xml:space="preserve">Sitio web: </w:t>
            </w:r>
            <w:hyperlink r:id="rId10" w:history="1">
              <w:r w:rsidRPr="004B2632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58B4288F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28B23BFD" w14:textId="77777777">
            <w:pPr>
              <w:spacing w:after="240"/>
              <w:rPr>
                <w:b/>
              </w:rPr>
            </w:pPr>
            <w:r w:rsidRPr="00B6515F">
              <w:rPr>
                <w:b/>
              </w:rPr>
              <w:t>Texto</w:t>
            </w:r>
            <w:r w:rsidRPr="00B6515F" w:rsidR="00631BED">
              <w:rPr>
                <w:b/>
              </w:rPr>
              <w:t>(s)</w:t>
            </w:r>
            <w:r w:rsidRPr="00B6515F">
              <w:rPr>
                <w:b/>
              </w:rPr>
              <w:t xml:space="preserve"> disponible</w:t>
            </w:r>
            <w:r w:rsidRPr="00B6515F" w:rsidR="00631BED">
              <w:rPr>
                <w:b/>
              </w:rPr>
              <w:t>(s)</w:t>
            </w:r>
            <w:r w:rsidRPr="00B6515F">
              <w:rPr>
                <w:b/>
              </w:rPr>
              <w:t xml:space="preserve"> en: [] Organismo nacional encargado de la notificación, [X] Servicio nacional de información. Dirección, número de fax y dirección de correo electrónico (</w:t>
            </w:r>
            <w:r w:rsidRPr="00B6515F" w:rsidR="00631BED">
              <w:rPr>
                <w:b/>
              </w:rPr>
              <w:t>en su caso</w:t>
            </w:r>
            <w:r w:rsidRPr="00B6515F">
              <w:rPr>
                <w:b/>
              </w:rPr>
              <w:t>) de otra institución:</w:t>
            </w:r>
          </w:p>
        </w:tc>
      </w:tr>
      <w:tr w14:paraId="74595323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1284D303" w14:textId="77777777">
            <w:r w:rsidRPr="00B6515F">
              <w:t>Punto de Contacto OTC/MSF</w:t>
            </w:r>
          </w:p>
          <w:p w:rsidR="00691F3B" w:rsidRPr="00B6515F" w:rsidP="00B6515F" w14:paraId="0C9FE47F" w14:textId="77777777">
            <w:r w:rsidRPr="00B6515F">
              <w:t>Ministerio de Comercio, Industria y Turismo</w:t>
            </w:r>
          </w:p>
          <w:p w:rsidR="00691F3B" w:rsidRPr="00B6515F" w:rsidP="00B6515F" w14:paraId="6D0D9DC5" w14:textId="77777777">
            <w:r w:rsidRPr="00B6515F">
              <w:t>Dirección de Regulación</w:t>
            </w:r>
          </w:p>
          <w:p w:rsidR="00691F3B" w:rsidRPr="00B6515F" w:rsidP="00B6515F" w14:paraId="3E6A9344" w14:textId="77777777">
            <w:r w:rsidRPr="00B6515F">
              <w:t>Calle 28 # 13 A 15 piso 3, Bogotá, DC</w:t>
            </w:r>
          </w:p>
          <w:p w:rsidR="00691F3B" w:rsidRPr="00B6515F" w:rsidP="00B6515F" w14:paraId="19A0658E" w14:textId="77777777">
            <w:r w:rsidRPr="00B6515F">
              <w:t>Edificio Centro de Comercio Internacional</w:t>
            </w:r>
          </w:p>
          <w:p w:rsidR="00691F3B" w:rsidRPr="00B6515F" w:rsidP="00B6515F" w14:paraId="3964C7DC" w14:textId="77777777">
            <w:r w:rsidRPr="00B6515F">
              <w:t>Tel: +(57 1) 606 7676, Ext. 1340 y 2220</w:t>
            </w:r>
          </w:p>
          <w:p w:rsidR="00691F3B" w:rsidRPr="00B6515F" w:rsidP="00B6515F" w14:paraId="6A542381" w14:textId="77777777">
            <w:r w:rsidRPr="00B6515F">
              <w:t xml:space="preserve">Correo electrónico: </w:t>
            </w:r>
            <w:hyperlink r:id="rId7" w:history="1">
              <w:r w:rsidRPr="00B6515F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691F3B" w:rsidRPr="004B2632" w:rsidP="00B6515F" w14:paraId="38E2EAE0" w14:textId="77777777">
            <w:pPr>
              <w:rPr>
                <w:lang w:val="en-GB"/>
              </w:rPr>
            </w:pPr>
            <w:r w:rsidRPr="004B2632">
              <w:rPr>
                <w:lang w:val="en-GB"/>
              </w:rPr>
              <w:t xml:space="preserve">Sitio web: </w:t>
            </w:r>
            <w:hyperlink r:id="rId8" w:history="1">
              <w:r w:rsidRPr="004B2632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691F3B" w:rsidRPr="004B2632" w:rsidP="00B6515F" w14:paraId="21D755A9" w14:textId="77777777">
      <w:pPr>
        <w:rPr>
          <w:lang w:val="en-GB"/>
        </w:rPr>
      </w:pPr>
    </w:p>
    <w:p w:rsidR="000F4971" w:rsidRPr="00B6515F" w:rsidP="00B6515F" w14:paraId="5CFDF641" w14:textId="77777777">
      <w:pPr>
        <w:jc w:val="center"/>
        <w:rPr>
          <w:b/>
        </w:rPr>
      </w:pPr>
      <w:r w:rsidRPr="00B6515F">
        <w:rPr>
          <w:b/>
        </w:rPr>
        <w:t>__________</w:t>
      </w:r>
    </w:p>
    <w:sectPr w:rsidSect="004B26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1F3B" w:rsidRPr="004B2632" w:rsidP="004B2632" w14:paraId="33B2AABA" w14:textId="2E7003B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B2632" w:rsidP="004B2632" w14:paraId="54C62F41" w14:textId="26A7558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6515F" w14:paraId="70025B53" w14:textId="77777777">
    <w:r w:rsidRPr="00B6515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2632" w:rsidRPr="004B2632" w:rsidP="004B2632" w14:paraId="537AAE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4B2632">
      <w:rPr>
        <w:lang w:val="en-GB"/>
      </w:rPr>
      <w:t>G/SPS/N/COL/361/Add.2</w:t>
    </w:r>
  </w:p>
  <w:p w:rsidR="004B2632" w:rsidRPr="004B2632" w:rsidP="004B2632" w14:paraId="28CCD2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4B2632" w:rsidRPr="004B2632" w:rsidP="004B2632" w14:paraId="575C8F77" w14:textId="2477F3B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B2632">
      <w:t xml:space="preserve">- </w:t>
    </w:r>
    <w:r w:rsidRPr="004B2632">
      <w:fldChar w:fldCharType="begin"/>
    </w:r>
    <w:r w:rsidRPr="004B2632">
      <w:instrText xml:space="preserve"> PAGE </w:instrText>
    </w:r>
    <w:r w:rsidRPr="004B2632">
      <w:fldChar w:fldCharType="separate"/>
    </w:r>
    <w:r w:rsidRPr="004B2632">
      <w:t>2</w:t>
    </w:r>
    <w:r w:rsidRPr="004B2632">
      <w:fldChar w:fldCharType="end"/>
    </w:r>
    <w:r w:rsidRPr="004B2632">
      <w:t xml:space="preserve"> -</w:t>
    </w:r>
  </w:p>
  <w:p w:rsidR="00691F3B" w:rsidRPr="004B2632" w:rsidP="004B2632" w14:paraId="7B7F05A9" w14:textId="2DF2D18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2632" w:rsidRPr="004B2632" w:rsidP="004B2632" w14:paraId="20A982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4B2632">
      <w:rPr>
        <w:lang w:val="en-GB"/>
      </w:rPr>
      <w:t>G/SPS/N/COL/361/Add.2</w:t>
    </w:r>
  </w:p>
  <w:p w:rsidR="004B2632" w:rsidRPr="004B2632" w:rsidP="004B2632" w14:paraId="18486F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4B2632" w:rsidRPr="004B2632" w:rsidP="004B2632" w14:paraId="53571D5D" w14:textId="2204414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B2632">
      <w:t xml:space="preserve">- </w:t>
    </w:r>
    <w:r w:rsidRPr="004B2632">
      <w:fldChar w:fldCharType="begin"/>
    </w:r>
    <w:r w:rsidRPr="004B2632">
      <w:instrText xml:space="preserve"> PAGE </w:instrText>
    </w:r>
    <w:r w:rsidRPr="004B2632">
      <w:fldChar w:fldCharType="separate"/>
    </w:r>
    <w:r w:rsidRPr="004B2632">
      <w:rPr>
        <w:noProof/>
      </w:rPr>
      <w:t>2</w:t>
    </w:r>
    <w:r w:rsidRPr="004B2632">
      <w:fldChar w:fldCharType="end"/>
    </w:r>
    <w:r w:rsidRPr="004B2632">
      <w:t xml:space="preserve"> -</w:t>
    </w:r>
  </w:p>
  <w:p w:rsidR="00DD65B2" w:rsidRPr="004B2632" w:rsidP="004B2632" w14:paraId="3C423880" w14:textId="1A4B3C5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55F63B3" w14:textId="77777777" w:rsidTr="008A776D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91F3B" w14:paraId="3D5E7D9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91F3B" w14:paraId="6D043482" w14:textId="1501A74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F3FE44F" w14:textId="77777777" w:rsidTr="008A776D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91F3B" w14:paraId="4780A943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91F3B" w14:paraId="2DEA4403" w14:textId="77777777">
          <w:pPr>
            <w:jc w:val="right"/>
            <w:rPr>
              <w:b/>
              <w:szCs w:val="18"/>
            </w:rPr>
          </w:pPr>
        </w:p>
      </w:tc>
    </w:tr>
    <w:tr w14:paraId="237182CB" w14:textId="77777777" w:rsidTr="008A776D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91F3B" w14:paraId="21266D8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B2632" w:rsidRPr="004B2632" w:rsidP="000D04EA" w14:paraId="3C44998E" w14:textId="77777777">
          <w:pPr>
            <w:jc w:val="right"/>
            <w:rPr>
              <w:b/>
              <w:szCs w:val="18"/>
              <w:lang w:val="en-GB"/>
            </w:rPr>
          </w:pPr>
          <w:bookmarkStart w:id="1" w:name="bmkSymbols"/>
          <w:r w:rsidRPr="004B2632">
            <w:rPr>
              <w:b/>
              <w:szCs w:val="18"/>
              <w:lang w:val="en-GB"/>
            </w:rPr>
            <w:t>G/SPS/N/COL/361/Add.2</w:t>
          </w:r>
        </w:p>
        <w:bookmarkEnd w:id="1"/>
        <w:p w:rsidR="005D4F0E" w:rsidRPr="004B2632" w:rsidP="000D04EA" w14:paraId="5A44FB82" w14:textId="05D7A0E8">
          <w:pPr>
            <w:jc w:val="right"/>
            <w:rPr>
              <w:b/>
              <w:szCs w:val="18"/>
              <w:lang w:val="en-GB"/>
            </w:rPr>
          </w:pPr>
        </w:p>
      </w:tc>
    </w:tr>
    <w:tr w14:paraId="2483C47D" w14:textId="77777777" w:rsidTr="008A776D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4B2632" w14:paraId="54B3740C" w14:textId="77777777">
          <w:pPr>
            <w:jc w:val="left"/>
            <w:rPr>
              <w:szCs w:val="18"/>
              <w:lang w:val="en-GB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91F3B" w:rsidP="005D4F0E" w14:paraId="0377C316" w14:textId="77777777">
          <w:pPr>
            <w:jc w:val="right"/>
            <w:rPr>
              <w:szCs w:val="18"/>
            </w:rPr>
          </w:pPr>
          <w:bookmarkStart w:id="2" w:name="bmkDate"/>
          <w:bookmarkStart w:id="3" w:name="spsDateDistribution"/>
          <w:r w:rsidRPr="00691F3B">
            <w:rPr>
              <w:szCs w:val="18"/>
            </w:rPr>
            <w:t>15 de septiembre de 2025</w:t>
          </w:r>
          <w:bookmarkEnd w:id="2"/>
          <w:bookmarkEnd w:id="3"/>
        </w:p>
      </w:tc>
    </w:tr>
    <w:tr w14:paraId="59AAFB5B" w14:textId="77777777" w:rsidTr="008A776D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91F3B" w14:paraId="6E15AA4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(25-5660)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91F3B" w:rsidP="005D4F0E" w14:paraId="50334355" w14:textId="77777777">
          <w:pPr>
            <w:jc w:val="right"/>
            <w:rPr>
              <w:szCs w:val="18"/>
            </w:rPr>
          </w:pPr>
          <w:bookmarkStart w:id="5" w:name="bmkTotPages"/>
          <w:r w:rsidRPr="00B6515F">
            <w:rPr>
              <w:bCs/>
              <w:szCs w:val="18"/>
            </w:rPr>
            <w:t xml:space="preserve">Página: </w:t>
          </w:r>
          <w:r w:rsidRPr="00B6515F">
            <w:rPr>
              <w:szCs w:val="18"/>
            </w:rPr>
            <w:fldChar w:fldCharType="begin"/>
          </w:r>
          <w:r w:rsidRPr="00B6515F">
            <w:rPr>
              <w:bCs/>
              <w:szCs w:val="18"/>
            </w:rPr>
            <w:instrText xml:space="preserve"> PAGE  \* Arabic  \* MERGEFORMAT </w:instrText>
          </w:r>
          <w:r w:rsidRPr="00B6515F">
            <w:rPr>
              <w:szCs w:val="18"/>
            </w:rPr>
            <w:fldChar w:fldCharType="separate"/>
          </w:r>
          <w:r w:rsidR="00F73147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B6515F">
            <w:rPr>
              <w:szCs w:val="18"/>
            </w:rPr>
            <w:fldChar w:fldCharType="end"/>
          </w:r>
          <w:r w:rsidRPr="00B6515F">
            <w:rPr>
              <w:bCs/>
              <w:szCs w:val="18"/>
            </w:rPr>
            <w:t>/</w:t>
          </w:r>
          <w:r w:rsidRPr="00B6515F">
            <w:rPr>
              <w:szCs w:val="18"/>
            </w:rPr>
            <w:fldChar w:fldCharType="begin"/>
          </w:r>
          <w:r w:rsidRPr="00B6515F">
            <w:rPr>
              <w:bCs/>
              <w:szCs w:val="18"/>
            </w:rPr>
            <w:instrText xml:space="preserve"> NUMPAGES  \* Arabic  \* MERGEFORMAT </w:instrText>
          </w:r>
          <w:r w:rsidRPr="00B6515F">
            <w:rPr>
              <w:szCs w:val="18"/>
            </w:rPr>
            <w:fldChar w:fldCharType="separate"/>
          </w:r>
          <w:r w:rsidR="00F73147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B6515F">
            <w:rPr>
              <w:szCs w:val="18"/>
            </w:rPr>
            <w:fldChar w:fldCharType="end"/>
          </w:r>
          <w:bookmarkEnd w:id="5"/>
        </w:p>
      </w:tc>
    </w:tr>
    <w:tr w14:paraId="0724A51A" w14:textId="77777777" w:rsidTr="008A776D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91F3B" w14:paraId="0F79A5FB" w14:textId="30B588A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6515F" w:rsidP="004256D2" w14:paraId="48E15271" w14:textId="59DE2BC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B6515F" w14:paraId="23DE871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C3CABE2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BF87CD8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665AF12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4C48BD34"/>
    <w:numStyleLink w:val="LegalHeadings"/>
  </w:abstractNum>
  <w:abstractNum w:abstractNumId="12">
    <w:nsid w:val="57551E12"/>
    <w:multiLevelType w:val="multilevel"/>
    <w:tmpl w:val="4C48BD3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6472168">
    <w:abstractNumId w:val="8"/>
  </w:num>
  <w:num w:numId="2" w16cid:durableId="191891292">
    <w:abstractNumId w:val="3"/>
  </w:num>
  <w:num w:numId="3" w16cid:durableId="1330256644">
    <w:abstractNumId w:val="2"/>
  </w:num>
  <w:num w:numId="4" w16cid:durableId="247005546">
    <w:abstractNumId w:val="1"/>
  </w:num>
  <w:num w:numId="5" w16cid:durableId="1567691690">
    <w:abstractNumId w:val="0"/>
  </w:num>
  <w:num w:numId="6" w16cid:durableId="476341928">
    <w:abstractNumId w:val="12"/>
  </w:num>
  <w:num w:numId="7" w16cid:durableId="596326433">
    <w:abstractNumId w:val="10"/>
  </w:num>
  <w:num w:numId="8" w16cid:durableId="1383139065">
    <w:abstractNumId w:val="13"/>
  </w:num>
  <w:num w:numId="9" w16cid:durableId="1131559408">
    <w:abstractNumId w:val="9"/>
  </w:num>
  <w:num w:numId="10" w16cid:durableId="1892495888">
    <w:abstractNumId w:val="7"/>
  </w:num>
  <w:num w:numId="11" w16cid:durableId="1498570566">
    <w:abstractNumId w:val="6"/>
  </w:num>
  <w:num w:numId="12" w16cid:durableId="385299149">
    <w:abstractNumId w:val="5"/>
  </w:num>
  <w:num w:numId="13" w16cid:durableId="1683238402">
    <w:abstractNumId w:val="4"/>
  </w:num>
  <w:num w:numId="14" w16cid:durableId="1163886118">
    <w:abstractNumId w:val="11"/>
  </w:num>
  <w:num w:numId="15" w16cid:durableId="10622185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F3B"/>
    <w:rsid w:val="000074D5"/>
    <w:rsid w:val="0002424F"/>
    <w:rsid w:val="00032AA9"/>
    <w:rsid w:val="00033711"/>
    <w:rsid w:val="00057BEF"/>
    <w:rsid w:val="00067D73"/>
    <w:rsid w:val="00071B26"/>
    <w:rsid w:val="0008008F"/>
    <w:rsid w:val="000A7098"/>
    <w:rsid w:val="000B12FE"/>
    <w:rsid w:val="000C724C"/>
    <w:rsid w:val="000D04EA"/>
    <w:rsid w:val="000D23F0"/>
    <w:rsid w:val="000E6B92"/>
    <w:rsid w:val="000F4971"/>
    <w:rsid w:val="00100507"/>
    <w:rsid w:val="00104D9E"/>
    <w:rsid w:val="00112AE0"/>
    <w:rsid w:val="00114B29"/>
    <w:rsid w:val="001171A2"/>
    <w:rsid w:val="00120B96"/>
    <w:rsid w:val="001273FC"/>
    <w:rsid w:val="001338F0"/>
    <w:rsid w:val="0014012F"/>
    <w:rsid w:val="001426D0"/>
    <w:rsid w:val="00151392"/>
    <w:rsid w:val="001846F7"/>
    <w:rsid w:val="001B50DF"/>
    <w:rsid w:val="001D0E4B"/>
    <w:rsid w:val="002149CB"/>
    <w:rsid w:val="002242B5"/>
    <w:rsid w:val="00255119"/>
    <w:rsid w:val="002708EA"/>
    <w:rsid w:val="00276383"/>
    <w:rsid w:val="00287066"/>
    <w:rsid w:val="003267CD"/>
    <w:rsid w:val="00334600"/>
    <w:rsid w:val="00337700"/>
    <w:rsid w:val="003422F5"/>
    <w:rsid w:val="00342A86"/>
    <w:rsid w:val="003451A6"/>
    <w:rsid w:val="0036422F"/>
    <w:rsid w:val="003A0E78"/>
    <w:rsid w:val="003A19CB"/>
    <w:rsid w:val="003B0391"/>
    <w:rsid w:val="003B6D4C"/>
    <w:rsid w:val="003C2DE0"/>
    <w:rsid w:val="003F0353"/>
    <w:rsid w:val="003F46BB"/>
    <w:rsid w:val="004256D2"/>
    <w:rsid w:val="0043612A"/>
    <w:rsid w:val="004558EC"/>
    <w:rsid w:val="004A490E"/>
    <w:rsid w:val="004B2632"/>
    <w:rsid w:val="004E0494"/>
    <w:rsid w:val="004E1A35"/>
    <w:rsid w:val="004E55A0"/>
    <w:rsid w:val="004F0A80"/>
    <w:rsid w:val="004F4ADE"/>
    <w:rsid w:val="00524772"/>
    <w:rsid w:val="00524A70"/>
    <w:rsid w:val="00533502"/>
    <w:rsid w:val="00571EE1"/>
    <w:rsid w:val="00592965"/>
    <w:rsid w:val="0059664F"/>
    <w:rsid w:val="005B571A"/>
    <w:rsid w:val="005C6D4E"/>
    <w:rsid w:val="005D21E5"/>
    <w:rsid w:val="005D4F0E"/>
    <w:rsid w:val="005E029F"/>
    <w:rsid w:val="005E14C9"/>
    <w:rsid w:val="00605630"/>
    <w:rsid w:val="00631BED"/>
    <w:rsid w:val="006638C0"/>
    <w:rsid w:val="006652F7"/>
    <w:rsid w:val="00674833"/>
    <w:rsid w:val="00691F3B"/>
    <w:rsid w:val="006A2F2A"/>
    <w:rsid w:val="006B4AA9"/>
    <w:rsid w:val="006C0720"/>
    <w:rsid w:val="006E0C67"/>
    <w:rsid w:val="00727F5B"/>
    <w:rsid w:val="00735ADA"/>
    <w:rsid w:val="00756E70"/>
    <w:rsid w:val="00795114"/>
    <w:rsid w:val="007A761F"/>
    <w:rsid w:val="007B3308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A1305"/>
    <w:rsid w:val="008A2F61"/>
    <w:rsid w:val="008A7426"/>
    <w:rsid w:val="008A776D"/>
    <w:rsid w:val="008C145B"/>
    <w:rsid w:val="00912133"/>
    <w:rsid w:val="0091417D"/>
    <w:rsid w:val="00917BFE"/>
    <w:rsid w:val="009304CB"/>
    <w:rsid w:val="0093775F"/>
    <w:rsid w:val="00990A8C"/>
    <w:rsid w:val="00997CE1"/>
    <w:rsid w:val="009A0D78"/>
    <w:rsid w:val="009B508D"/>
    <w:rsid w:val="009D63FB"/>
    <w:rsid w:val="009F491D"/>
    <w:rsid w:val="00A37C79"/>
    <w:rsid w:val="00A46611"/>
    <w:rsid w:val="00A60556"/>
    <w:rsid w:val="00A67526"/>
    <w:rsid w:val="00A73F8C"/>
    <w:rsid w:val="00A81E6B"/>
    <w:rsid w:val="00A842CA"/>
    <w:rsid w:val="00A84BF5"/>
    <w:rsid w:val="00A875F4"/>
    <w:rsid w:val="00A9749B"/>
    <w:rsid w:val="00AC7C4D"/>
    <w:rsid w:val="00AD1003"/>
    <w:rsid w:val="00AD59FD"/>
    <w:rsid w:val="00AE3C0C"/>
    <w:rsid w:val="00AF33E8"/>
    <w:rsid w:val="00B016F2"/>
    <w:rsid w:val="00B06E19"/>
    <w:rsid w:val="00B07663"/>
    <w:rsid w:val="00B24B85"/>
    <w:rsid w:val="00B30392"/>
    <w:rsid w:val="00B4336E"/>
    <w:rsid w:val="00B45F9E"/>
    <w:rsid w:val="00B46156"/>
    <w:rsid w:val="00B6515F"/>
    <w:rsid w:val="00B83FE6"/>
    <w:rsid w:val="00B86771"/>
    <w:rsid w:val="00BA5D80"/>
    <w:rsid w:val="00BB432E"/>
    <w:rsid w:val="00BB522D"/>
    <w:rsid w:val="00BC17E5"/>
    <w:rsid w:val="00BC2650"/>
    <w:rsid w:val="00C05660"/>
    <w:rsid w:val="00C34F2D"/>
    <w:rsid w:val="00C400B5"/>
    <w:rsid w:val="00C41B3D"/>
    <w:rsid w:val="00C514A6"/>
    <w:rsid w:val="00C65229"/>
    <w:rsid w:val="00C65F6E"/>
    <w:rsid w:val="00C67AA4"/>
    <w:rsid w:val="00C71274"/>
    <w:rsid w:val="00C97117"/>
    <w:rsid w:val="00CB1221"/>
    <w:rsid w:val="00CB2591"/>
    <w:rsid w:val="00CD0195"/>
    <w:rsid w:val="00CD5EC3"/>
    <w:rsid w:val="00CE1C9D"/>
    <w:rsid w:val="00D65AF6"/>
    <w:rsid w:val="00D66DCB"/>
    <w:rsid w:val="00D66F5C"/>
    <w:rsid w:val="00D85A5B"/>
    <w:rsid w:val="00DB47DD"/>
    <w:rsid w:val="00DB7CB0"/>
    <w:rsid w:val="00DD65B2"/>
    <w:rsid w:val="00E464CD"/>
    <w:rsid w:val="00E47B1B"/>
    <w:rsid w:val="00E6389C"/>
    <w:rsid w:val="00E747CF"/>
    <w:rsid w:val="00E81A56"/>
    <w:rsid w:val="00E844E4"/>
    <w:rsid w:val="00E93597"/>
    <w:rsid w:val="00E97806"/>
    <w:rsid w:val="00EA1572"/>
    <w:rsid w:val="00EB1D8F"/>
    <w:rsid w:val="00EB4982"/>
    <w:rsid w:val="00EB63A7"/>
    <w:rsid w:val="00EB723A"/>
    <w:rsid w:val="00EE50B7"/>
    <w:rsid w:val="00EF5593"/>
    <w:rsid w:val="00F009AC"/>
    <w:rsid w:val="00F11625"/>
    <w:rsid w:val="00F1208B"/>
    <w:rsid w:val="00F325A3"/>
    <w:rsid w:val="00F73147"/>
    <w:rsid w:val="00F8125D"/>
    <w:rsid w:val="00F84BAB"/>
    <w:rsid w:val="00F854DF"/>
    <w:rsid w:val="00F94181"/>
    <w:rsid w:val="00F94FC2"/>
    <w:rsid w:val="00FA1B29"/>
    <w:rsid w:val="00FB17AE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E51423"/>
  <w15:docId w15:val="{E2FF5546-0988-43F2-B7BA-A7CBCDD41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15F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6515F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6515F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6515F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6515F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6515F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6515F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6515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6515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6515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6515F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B6515F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B6515F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B6515F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B6515F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B6515F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B6515F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B6515F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B6515F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1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515F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B6515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B6515F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B6515F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B6515F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B6515F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B6515F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B6515F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B6515F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B6515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B6515F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B6515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B6515F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B6515F"/>
    <w:rPr>
      <w:szCs w:val="20"/>
    </w:rPr>
  </w:style>
  <w:style w:type="character" w:customStyle="1" w:styleId="EndnoteTextChar">
    <w:name w:val="Endnote Text Char"/>
    <w:link w:val="EndnoteText"/>
    <w:uiPriority w:val="49"/>
    <w:rsid w:val="00B6515F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B6515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B6515F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B6515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B6515F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B6515F"/>
    <w:pPr>
      <w:ind w:left="567" w:right="567" w:firstLine="0"/>
    </w:pPr>
  </w:style>
  <w:style w:type="character" w:styleId="FootnoteReference">
    <w:name w:val="footnote reference"/>
    <w:uiPriority w:val="5"/>
    <w:rsid w:val="00B6515F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B6515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B6515F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B6515F"/>
    <w:pPr>
      <w:numPr>
        <w:numId w:val="6"/>
      </w:numPr>
    </w:pPr>
  </w:style>
  <w:style w:type="paragraph" w:styleId="ListBullet">
    <w:name w:val="List Bullet"/>
    <w:basedOn w:val="Normal"/>
    <w:uiPriority w:val="1"/>
    <w:rsid w:val="00B6515F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B6515F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B6515F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B6515F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B6515F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B6515F"/>
    <w:pPr>
      <w:ind w:left="720"/>
      <w:contextualSpacing/>
    </w:pPr>
  </w:style>
  <w:style w:type="numbering" w:customStyle="1" w:styleId="ListBullets">
    <w:name w:val="ListBullets"/>
    <w:uiPriority w:val="99"/>
    <w:rsid w:val="00B6515F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B6515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B6515F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B6515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B6515F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B6515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B6515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6515F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B6515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6515F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B6515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6515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6515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B6515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B6515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6515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B6515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B6515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B6515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B6515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B6515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6515F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B6515F"/>
  </w:style>
  <w:style w:type="paragraph" w:styleId="BlockText">
    <w:name w:val="Block Text"/>
    <w:basedOn w:val="Normal"/>
    <w:uiPriority w:val="99"/>
    <w:semiHidden/>
    <w:unhideWhenUsed/>
    <w:rsid w:val="00B6515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651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6515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6515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6515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651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B6515F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B6515F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B6515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B6515F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B6515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6515F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6515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B6515F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6515F"/>
  </w:style>
  <w:style w:type="character" w:customStyle="1" w:styleId="DateChar">
    <w:name w:val="Date Char"/>
    <w:link w:val="Date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651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B6515F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6515F"/>
  </w:style>
  <w:style w:type="character" w:customStyle="1" w:styleId="E-mailSignatureChar">
    <w:name w:val="E-mail Signature Char"/>
    <w:link w:val="E-mailSignature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B6515F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B6515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6515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B6515F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B6515F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6515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B6515F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B6515F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B6515F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B6515F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B6515F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651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B6515F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B6515F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B6515F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B6515F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B6515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6515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6515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6515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6515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6515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6515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6515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651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6515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B6515F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B651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B6515F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B6515F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B6515F"/>
    <w:rPr>
      <w:lang w:val="es-ES"/>
    </w:rPr>
  </w:style>
  <w:style w:type="paragraph" w:styleId="List">
    <w:name w:val="List"/>
    <w:basedOn w:val="Normal"/>
    <w:uiPriority w:val="99"/>
    <w:semiHidden/>
    <w:unhideWhenUsed/>
    <w:rsid w:val="00B651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651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651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651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651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651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651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651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651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651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B6515F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B6515F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B6515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B6515F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B6515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B651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B6515F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651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B6515F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B6515F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6515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651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6515F"/>
  </w:style>
  <w:style w:type="character" w:customStyle="1" w:styleId="NoteHeadingChar">
    <w:name w:val="Note Heading Char"/>
    <w:link w:val="NoteHeading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B6515F"/>
    <w:rPr>
      <w:lang w:val="es-ES"/>
    </w:rPr>
  </w:style>
  <w:style w:type="character" w:styleId="PlaceholderText">
    <w:name w:val="Placeholder Text"/>
    <w:uiPriority w:val="99"/>
    <w:semiHidden/>
    <w:rsid w:val="00B6515F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B651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6515F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B6515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B6515F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6515F"/>
  </w:style>
  <w:style w:type="character" w:customStyle="1" w:styleId="SalutationChar">
    <w:name w:val="Salutation Char"/>
    <w:link w:val="Salutation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6515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B6515F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B6515F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B6515F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691F3B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B6515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B6515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B6515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B6515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B6515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B6515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B6515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B6515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6515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6515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6515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6515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6515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6515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6515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6515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6515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6515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6515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6515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6515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6515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6515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6515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6515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6515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6515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6515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6515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6515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6515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B6515F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ica.gov.co/getattachment/1e89d611-e3a8-4b2f-9aab-c9769460737e/2025R00019584.aspx" TargetMode="External" /><Relationship Id="rId6" Type="http://schemas.openxmlformats.org/officeDocument/2006/relationships/hyperlink" Target="https://members.wto.org/crnattachments/2025/SPS/COL/25_05969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ddf20f93-324a-4a8b-bd6f-c499023d5998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5E29092-3CA4-42C1-B6B6-50DA740169C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OMC - WTO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Carandang, Edward</dc:creator>
  <dc:description>LDIMD - DTU</dc:description>
  <cp:lastModifiedBy>Rivera, Marcela</cp:lastModifiedBy>
  <cp:revision>10</cp:revision>
  <dcterms:created xsi:type="dcterms:W3CDTF">2018-10-15T07:08:00Z</dcterms:created>
  <dcterms:modified xsi:type="dcterms:W3CDTF">2025-09-15T08:22:00Z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G/SPS/N/COL/361/Add.2</vt:lpwstr>
  </property>
  <property fmtid="{D5CDD505-2E9C-101B-9397-08002B2CF9AE}" pid="3" name="TitusGUID">
    <vt:lpwstr>ddf20f93-324a-4a8b-bd6f-c499023d5998</vt:lpwstr>
  </property>
  <property fmtid="{D5CDD505-2E9C-101B-9397-08002B2CF9AE}" pid="4" name="WTOCLASSIFICATION">
    <vt:lpwstr>WTO OFFICIAL</vt:lpwstr>
  </property>
</Properties>
</file>