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D2993" w:rsidRPr="00561AFB" w:rsidP="000A5966" w14:paraId="2FDCF4EB" w14:textId="77777777">
      <w:pPr>
        <w:pStyle w:val="Title"/>
        <w:spacing w:before="360"/>
        <w:rPr>
          <w:caps w:val="0"/>
          <w:kern w:val="0"/>
        </w:rPr>
      </w:pPr>
      <w:r w:rsidRPr="00561AFB">
        <w:rPr>
          <w:caps w:val="0"/>
          <w:kern w:val="0"/>
        </w:rPr>
        <w:t>NOTIFICATION DE MESURES D'URGENCE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24705CE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D2993" w:rsidRPr="00561AFB" w:rsidP="00561AFB" w14:paraId="4AACA387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D2993" w:rsidRPr="00561AFB" w:rsidP="000A5966" w14:paraId="5C0A48CF" w14:textId="77777777">
            <w:pPr>
              <w:spacing w:before="120" w:after="80"/>
            </w:pPr>
            <w:r w:rsidRPr="00561AFB">
              <w:rPr>
                <w:b/>
              </w:rPr>
              <w:t xml:space="preserve">Membre </w:t>
            </w:r>
            <w:r w:rsidRPr="00561AFB">
              <w:rPr>
                <w:b/>
              </w:rPr>
              <w:t>notifiant:</w:t>
            </w:r>
            <w:r w:rsidRPr="00B77605">
              <w:t xml:space="preserve"> </w:t>
            </w:r>
            <w:r w:rsidRPr="00B77605">
              <w:rPr>
                <w:u w:val="single"/>
              </w:rPr>
              <w:t>MAROC</w:t>
            </w:r>
          </w:p>
          <w:p w:rsidR="00ED2993" w:rsidRPr="00561AFB" w:rsidP="00561AFB" w14:paraId="11981414" w14:textId="77777777">
            <w:pPr>
              <w:spacing w:after="120"/>
            </w:pPr>
            <w:r w:rsidRPr="00561AFB">
              <w:rPr>
                <w:b/>
              </w:rPr>
              <w:t xml:space="preserve">Le cas échéant, pouvoirs publics locaux </w:t>
            </w:r>
            <w:r w:rsidRPr="00561AFB">
              <w:rPr>
                <w:b/>
              </w:rPr>
              <w:t>concernés:</w:t>
            </w:r>
            <w:r w:rsidRPr="00561AFB">
              <w:rPr>
                <w:b/>
              </w:rPr>
              <w:t xml:space="preserve"> </w:t>
            </w:r>
          </w:p>
        </w:tc>
      </w:tr>
      <w:tr w14:paraId="7FD97610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49B66EB3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76C1B213" w14:textId="5EBBC632">
            <w:pPr>
              <w:spacing w:before="120" w:after="120"/>
            </w:pPr>
            <w:r w:rsidRPr="00561AFB">
              <w:rPr>
                <w:b/>
              </w:rPr>
              <w:t xml:space="preserve">Organisme </w:t>
            </w:r>
            <w:r w:rsidRPr="00561AFB">
              <w:rPr>
                <w:b/>
              </w:rPr>
              <w:t>responsable:</w:t>
            </w:r>
            <w:r w:rsidRPr="00E43BE7">
              <w:t xml:space="preserve"> Office National de Sécurité Sanitaire des produits Alimentaires </w:t>
            </w:r>
            <w:r>
              <w:t>(</w:t>
            </w:r>
            <w:r w:rsidRPr="00E43BE7">
              <w:t>ONSSA</w:t>
            </w:r>
            <w:r>
              <w:t>)</w:t>
            </w:r>
          </w:p>
        </w:tc>
      </w:tr>
      <w:tr w14:paraId="4785A99B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54934B0F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31B3530B" w14:textId="77777777">
            <w:pPr>
              <w:spacing w:before="120" w:after="120"/>
            </w:pPr>
            <w:r w:rsidRPr="00561AFB">
              <w:rPr>
                <w:b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561AFB">
                <w:rPr>
                  <w:b/>
                </w:rPr>
                <w:t>OMC</w:t>
              </w:r>
            </w:smartTag>
            <w:r w:rsidRPr="00561AFB">
              <w:rPr>
                <w:b/>
              </w:rPr>
              <w:t>. Les numéros de l'ICS devraient aussi être indiqués, le cas échéant</w:t>
            </w:r>
            <w:r w:rsidRPr="00561AFB">
              <w:rPr>
                <w:b/>
              </w:rPr>
              <w:t>):</w:t>
            </w:r>
            <w:r w:rsidRPr="00C5199B">
              <w:t xml:space="preserve"> Oiseaux de toutes espèces, de volailles, de viandes de volailles et produits à base de ces viandes, d'oeufs et d'aliments pour animaux</w:t>
            </w:r>
          </w:p>
        </w:tc>
      </w:tr>
      <w:tr w14:paraId="49651071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6DC88CA0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0A5966" w14:paraId="41C7D6DA" w14:textId="77777777">
            <w:pPr>
              <w:spacing w:before="120" w:after="80"/>
              <w:rPr>
                <w:b/>
              </w:rPr>
            </w:pPr>
            <w:r w:rsidRPr="00561AFB">
              <w:rPr>
                <w:b/>
              </w:rPr>
              <w:t xml:space="preserve">Régions ou pays susceptibles d'être concernés, si cela est pertinent ou </w:t>
            </w:r>
            <w:r w:rsidRPr="00561AFB">
              <w:rPr>
                <w:b/>
              </w:rPr>
              <w:t>faisable:</w:t>
            </w:r>
          </w:p>
          <w:p w:rsidR="00ED2993" w:rsidRPr="00561AFB" w:rsidP="000A5966" w14:paraId="2A8A456F" w14:textId="77777777">
            <w:pPr>
              <w:spacing w:after="8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Tous les partenaires commerciaux</w:t>
            </w:r>
            <w:r w:rsidRPr="00C86917">
              <w:t xml:space="preserve"> </w:t>
            </w:r>
          </w:p>
          <w:p w:rsidR="00ED2993" w:rsidRPr="00561AFB" w:rsidP="00561AFB" w14:paraId="15967DCE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[X]</w:t>
            </w:r>
            <w:r w:rsidRPr="00561AFB">
              <w:tab/>
            </w:r>
            <w:r w:rsidRPr="00561AFB">
              <w:rPr>
                <w:b/>
              </w:rPr>
              <w:t xml:space="preserve">Régions ou pays </w:t>
            </w:r>
            <w:r w:rsidRPr="00561AFB">
              <w:rPr>
                <w:b/>
              </w:rPr>
              <w:t>spécifiques:</w:t>
            </w:r>
            <w:r w:rsidRPr="007C72D7">
              <w:t xml:space="preserve"> Portugal</w:t>
            </w:r>
          </w:p>
        </w:tc>
      </w:tr>
      <w:tr w14:paraId="0C0FE912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45349944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0A5966" w:rsidP="000A5966" w14:paraId="2E7CFD58" w14:textId="701B2C8A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 xml:space="preserve">Intitulé du texte </w:t>
            </w:r>
            <w:r w:rsidRPr="00561AFB">
              <w:rPr>
                <w:b/>
              </w:rPr>
              <w:t>notifié:</w:t>
            </w:r>
            <w:r w:rsidRPr="00550137">
              <w:t xml:space="preserve"> Interdiction d'importation d'oiseaux de toutes espèces, de volailles, de viandes de volailles et produits à base de ces viandes, d'oeufs et d'aliments pour animauxs en provenance du Portugal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>Langue(s</w:t>
            </w:r>
            <w:r w:rsidRPr="00561AFB">
              <w:rPr>
                <w:b/>
                <w:bCs/>
              </w:rPr>
              <w:t>):</w:t>
            </w:r>
            <w:r w:rsidRPr="007C72D7">
              <w:rPr>
                <w:bCs/>
              </w:rPr>
              <w:t xml:space="preserve"> français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 xml:space="preserve">Nombre de </w:t>
            </w:r>
            <w:r w:rsidRPr="00561AFB">
              <w:rPr>
                <w:b/>
                <w:bCs/>
              </w:rPr>
              <w:t>pages:</w:t>
            </w:r>
            <w:r w:rsidRPr="007C72D7">
              <w:rPr>
                <w:bCs/>
              </w:rPr>
              <w:t xml:space="preserve"> </w:t>
            </w:r>
          </w:p>
        </w:tc>
      </w:tr>
      <w:tr w14:paraId="1233C8CF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596D11AF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A5966" w:rsidRPr="000A5966" w:rsidP="000A5966" w14:paraId="1CF7015D" w14:textId="4770BDCE">
            <w:pPr>
              <w:spacing w:before="120" w:after="80"/>
            </w:pPr>
            <w:r w:rsidRPr="00561AFB">
              <w:rPr>
                <w:b/>
              </w:rPr>
              <w:t>Teneur:</w:t>
            </w:r>
            <w:r w:rsidRPr="007C72D7">
              <w:t xml:space="preserve"> L'importation d'oiseaux de toutes espèces, de volailles, de viandes de volailles et produits à base de ces viandes, d'oeufs et d'aliments pour animaux à partir du Portugal est suspendue, jusqu'à rétablissement du statut indemne de ce pays </w:t>
            </w:r>
            <w:r w:rsidRPr="007C72D7">
              <w:t>suite à</w:t>
            </w:r>
            <w:r w:rsidRPr="007C72D7">
              <w:t xml:space="preserve"> la déclaration des cas d'influenza aviaire hautement </w:t>
            </w:r>
            <w:r w:rsidRPr="007C72D7">
              <w:t>pathogéne</w:t>
            </w:r>
            <w:r w:rsidRPr="007C72D7">
              <w:t xml:space="preserve"> au </w:t>
            </w:r>
            <w:r>
              <w:t>P</w:t>
            </w:r>
            <w:r w:rsidRPr="007C72D7">
              <w:t xml:space="preserve">ortugal </w:t>
            </w:r>
            <w:r w:rsidRPr="007C72D7">
              <w:t>chez la volaille</w:t>
            </w:r>
            <w:r>
              <w:t>.</w:t>
            </w:r>
          </w:p>
          <w:p w:rsidR="00470559" w:rsidRPr="007C72D7" w:rsidP="000A5966" w14:paraId="300AF749" w14:textId="77777777">
            <w:pPr>
              <w:spacing w:after="80"/>
            </w:pPr>
            <w:r w:rsidRPr="007C72D7">
              <w:t>Cette interdiction ne concerne pas les aliments pour animaux ayant subi un traitement thermique permettant la destruction du virus d'influenza aviaire hautement pathogéne, conformément aux recommandations de l'OMSA.</w:t>
            </w:r>
          </w:p>
          <w:p w:rsidR="00470559" w:rsidRPr="007C72D7" w:rsidP="000A5966" w14:paraId="2FBD74BA" w14:textId="77777777">
            <w:pPr>
              <w:spacing w:after="80"/>
            </w:pPr>
            <w:r w:rsidRPr="007C72D7">
              <w:t>Aussi, à l'impoortation, les produits précités doivent être accompagnés en plus du certificat sanitaire, d'une attestation délivrée par les autorités sanitaires compétentes précisant qu'ils ont subi le traitement précité.</w:t>
            </w:r>
          </w:p>
        </w:tc>
      </w:tr>
      <w:tr w14:paraId="14BB6EE5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67AB5A61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33B72962" w14:textId="77777777">
            <w:pPr>
              <w:spacing w:before="120" w:after="120"/>
            </w:pPr>
            <w:r w:rsidRPr="00561AFB">
              <w:rPr>
                <w:b/>
              </w:rPr>
              <w:t xml:space="preserve">Objectif et raison </w:t>
            </w:r>
            <w:r w:rsidRPr="00561AFB">
              <w:rPr>
                <w:b/>
              </w:rPr>
              <w:t>d'être:</w:t>
            </w:r>
            <w:r w:rsidRPr="00561AFB">
              <w:rPr>
                <w:b/>
              </w:rPr>
              <w:t xml:space="preserve"> [X] innocuité des produits alimentaires, [X] santé des animaux, </w:t>
            </w: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 xml:space="preserve"> préservation des végétaux, </w:t>
            </w: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 xml:space="preserve"> protection des personnes contre les maladies ou les parasites des animaux/des plantes, </w:t>
            </w: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 xml:space="preserve"> protection du territoire contre d'autres dommages attribuables à des parasites.</w:t>
            </w:r>
            <w:r w:rsidRPr="007C72D7">
              <w:t xml:space="preserve"> </w:t>
            </w:r>
          </w:p>
        </w:tc>
      </w:tr>
      <w:tr w14:paraId="130B8D1A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7599F5F2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2E7D2BF1" w14:textId="77777777">
            <w:pPr>
              <w:spacing w:before="120" w:after="120"/>
            </w:pPr>
            <w:r w:rsidRPr="00561AFB">
              <w:rPr>
                <w:b/>
              </w:rPr>
              <w:t xml:space="preserve">Nature du (des) problème(s) urgent(s) et raison pour laquelle la mesure d'urgence est </w:t>
            </w:r>
            <w:r w:rsidRPr="00561AFB">
              <w:rPr>
                <w:b/>
              </w:rPr>
              <w:t>prise:</w:t>
            </w:r>
            <w:r w:rsidRPr="007C72D7">
              <w:t xml:space="preserve"> Éviter l'introduction de l'influenza aviaire hautement pathogéne au Maroc.</w:t>
            </w:r>
          </w:p>
        </w:tc>
      </w:tr>
      <w:tr w14:paraId="03E777D5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3D30DC09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0A5966" w14:paraId="16762AF3" w14:textId="77777777">
            <w:pPr>
              <w:spacing w:before="120" w:after="80"/>
              <w:rPr>
                <w:b/>
              </w:rPr>
            </w:pPr>
            <w:r w:rsidRPr="00561AFB">
              <w:rPr>
                <w:b/>
              </w:rPr>
              <w:t xml:space="preserve">Existe-t-il une norme internationale </w:t>
            </w:r>
            <w:r w:rsidRPr="00561AFB">
              <w:rPr>
                <w:b/>
              </w:rPr>
              <w:t>pertinente?</w:t>
            </w:r>
            <w:r w:rsidRPr="00561AFB">
              <w:rPr>
                <w:b/>
              </w:rPr>
              <w:t xml:space="preserve"> Dans l'affirmative, indiquer </w:t>
            </w:r>
            <w:r w:rsidRPr="00561AFB">
              <w:rPr>
                <w:b/>
              </w:rPr>
              <w:t>laquelle:</w:t>
            </w:r>
          </w:p>
          <w:p w:rsidR="00ED2993" w:rsidRPr="00561AFB" w:rsidP="000A5966" w14:paraId="4E5A7269" w14:textId="77777777">
            <w:pPr>
              <w:spacing w:after="8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Commission du Codex Alimentarius </w:t>
            </w:r>
            <w:r w:rsidRPr="00561AFB">
              <w:rPr>
                <w:b/>
                <w:i/>
              </w:rPr>
              <w:t>(par exemple, intitulé ou numéro de série de la norme du Codex ou du texte apparenté</w:t>
            </w:r>
            <w:r w:rsidRPr="00561AFB">
              <w:rPr>
                <w:b/>
                <w:i/>
              </w:rPr>
              <w:t>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7EE40094" w14:textId="24D2F4DC">
            <w:pPr>
              <w:spacing w:after="120"/>
              <w:ind w:left="720" w:hanging="720"/>
            </w:pPr>
            <w:r w:rsidRPr="00561AFB">
              <w:rPr>
                <w:b/>
              </w:rPr>
              <w:t>[X]</w:t>
            </w:r>
            <w:r w:rsidRPr="00561AFB">
              <w:rPr>
                <w:b/>
              </w:rPr>
              <w:tab/>
              <w:t xml:space="preserve">Organisation mondiale de la santé animale (OIE) </w:t>
            </w:r>
            <w:r w:rsidRPr="00561AFB">
              <w:rPr>
                <w:b/>
                <w:i/>
              </w:rPr>
              <w:t xml:space="preserve">(par exemple, numéro de chapitre du Code sanitaire pour les animaux terrestres ou du Code </w:t>
            </w:r>
            <w:r w:rsidRPr="00561AFB">
              <w:rPr>
                <w:b/>
                <w:i/>
              </w:rPr>
              <w:t>sanitaire pour les animaux aquatiques</w:t>
            </w:r>
            <w:r w:rsidRPr="00561AFB">
              <w:rPr>
                <w:b/>
                <w:i/>
              </w:rPr>
              <w:t>)</w:t>
            </w:r>
            <w:r w:rsidRPr="00561AFB" w:rsidR="003024B5">
              <w:rPr>
                <w:b/>
              </w:rPr>
              <w:t>:</w:t>
            </w:r>
            <w:r w:rsidRPr="004117C1">
              <w:t xml:space="preserve"> Chapitre 1.2.14</w:t>
            </w:r>
            <w:r>
              <w:t xml:space="preserve"> </w:t>
            </w:r>
          </w:p>
          <w:p w:rsidR="00ED2993" w:rsidRPr="00561AFB" w:rsidP="000A5966" w14:paraId="0BF73730" w14:textId="77777777">
            <w:pPr>
              <w:spacing w:before="240" w:after="12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Convention internationale pour la protection des végétaux </w:t>
            </w:r>
            <w:r w:rsidRPr="00561AFB">
              <w:rPr>
                <w:b/>
                <w:i/>
              </w:rPr>
              <w:t>(par exemple, numéro de la NIMP</w:t>
            </w:r>
            <w:r w:rsidRPr="00561AFB">
              <w:rPr>
                <w:b/>
                <w:i/>
              </w:rPr>
              <w:t>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260CE503" w14:textId="77777777">
            <w:pPr>
              <w:spacing w:after="120"/>
              <w:ind w:left="720" w:hanging="720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Néant</w:t>
            </w:r>
          </w:p>
          <w:p w:rsidR="00ED2993" w:rsidRPr="00561AFB" w:rsidP="00561AFB" w14:paraId="57BA5CE2" w14:textId="77777777">
            <w:pPr>
              <w:spacing w:after="120"/>
              <w:rPr>
                <w:b/>
              </w:rPr>
            </w:pPr>
            <w:r w:rsidRPr="00561AFB">
              <w:rPr>
                <w:b/>
              </w:rPr>
              <w:t xml:space="preserve">La réglementation projetée est-elle conforme à la norme internationale </w:t>
            </w:r>
            <w:r w:rsidRPr="00561AFB">
              <w:rPr>
                <w:b/>
              </w:rPr>
              <w:t>pertinente?</w:t>
            </w:r>
          </w:p>
          <w:p w:rsidR="00ED2993" w:rsidRPr="00561AFB" w:rsidP="00561AFB" w14:paraId="238A3E2B" w14:textId="77777777">
            <w:pPr>
              <w:spacing w:after="120"/>
              <w:rPr>
                <w:b/>
              </w:rPr>
            </w:pPr>
            <w:r w:rsidRPr="00561AFB">
              <w:rPr>
                <w:b/>
              </w:rPr>
              <w:t>[X] Oui</w:t>
            </w:r>
            <w:r w:rsidRPr="00561AFB">
              <w:rPr>
                <w:b/>
              </w:rPr>
              <w:t xml:space="preserve">   [</w:t>
            </w:r>
            <w:r w:rsidRPr="00561AFB">
              <w:rPr>
                <w:b/>
              </w:rPr>
              <w:t xml:space="preserve"> ] Non</w:t>
            </w:r>
          </w:p>
          <w:p w:rsidR="00ED2993" w:rsidRPr="00561AFB" w:rsidP="00561AFB" w14:paraId="097FB8F6" w14:textId="77777777">
            <w:pPr>
              <w:keepNext/>
              <w:keepLines/>
              <w:spacing w:after="120"/>
            </w:pPr>
            <w:r w:rsidRPr="00561AFB">
              <w:rPr>
                <w:b/>
                <w:bCs/>
              </w:rPr>
              <w:t xml:space="preserve">Dans la négative, indiquer, chaque fois que cela sera possible, en quoi et pourquoi elle diffère de la norme </w:t>
            </w:r>
            <w:r w:rsidRPr="00561AFB">
              <w:rPr>
                <w:b/>
                <w:bCs/>
              </w:rPr>
              <w:t>internationale:</w:t>
            </w:r>
            <w:r w:rsidRPr="004117C1">
              <w:t xml:space="preserve"> </w:t>
            </w:r>
          </w:p>
        </w:tc>
      </w:tr>
      <w:tr w14:paraId="5141B05F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61ECDE46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57181099" w14:textId="77777777">
            <w:pPr>
              <w:spacing w:before="120" w:after="120"/>
            </w:pPr>
            <w:r w:rsidRPr="00561AFB">
              <w:rPr>
                <w:b/>
              </w:rPr>
              <w:t xml:space="preserve">Autres documents pertinents et langue(s) dans laquelle (lesquelles) ils sont </w:t>
            </w:r>
            <w:r w:rsidRPr="00561AFB">
              <w:rPr>
                <w:b/>
              </w:rPr>
              <w:t>disponibles:</w:t>
            </w:r>
            <w:r w:rsidRPr="007C72D7" w:rsidR="00405DC4">
              <w:t xml:space="preserve"> </w:t>
            </w:r>
            <w:r w:rsidRPr="007C72D7">
              <w:rPr>
                <w:bCs/>
              </w:rPr>
              <w:t xml:space="preserve"> </w:t>
            </w:r>
          </w:p>
        </w:tc>
      </w:tr>
      <w:tr w14:paraId="3D8587BF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601810D7" w14:textId="77777777">
            <w:pPr>
              <w:spacing w:before="120" w:after="120"/>
            </w:pPr>
            <w:r w:rsidRPr="00561AFB">
              <w:rPr>
                <w:b/>
              </w:rPr>
              <w:t>11</w:t>
            </w:r>
            <w:r w:rsidRPr="00561AFB">
              <w:t>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164AEA44" w14:textId="77777777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 xml:space="preserve">Date d'entrée en vigueur </w:t>
            </w:r>
            <w:r w:rsidRPr="00561AFB">
              <w:rPr>
                <w:b/>
                <w:i/>
              </w:rPr>
              <w:t>(jj/mm/</w:t>
            </w:r>
            <w:r w:rsidRPr="00561AFB">
              <w:rPr>
                <w:b/>
                <w:i/>
              </w:rPr>
              <w:t>aa)</w:t>
            </w:r>
            <w:r w:rsidRPr="00561AFB">
              <w:rPr>
                <w:b/>
              </w:rPr>
              <w:t>/</w:t>
            </w:r>
            <w:r w:rsidRPr="00561AFB">
              <w:rPr>
                <w:b/>
              </w:rPr>
              <w:t>période d'application (le cas échéant</w:t>
            </w:r>
            <w:r w:rsidRPr="00561AFB">
              <w:rPr>
                <w:b/>
              </w:rPr>
              <w:t>):</w:t>
            </w:r>
            <w:r w:rsidRPr="007C72D7">
              <w:t xml:space="preserve"> Immédiatement - Jusqu'à prononciation de la levée d'interdiction.</w:t>
            </w:r>
          </w:p>
          <w:p w:rsidR="00ED2993" w:rsidRPr="00561AFB" w:rsidP="00561AFB" w14:paraId="5309E43B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Mesure de facilitation du commerce</w:t>
            </w:r>
            <w:r w:rsidRPr="007C72D7">
              <w:t xml:space="preserve"> </w:t>
            </w:r>
          </w:p>
        </w:tc>
      </w:tr>
      <w:tr w14:paraId="209C2277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46B57BD5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D2993" w:rsidRPr="00561AFB" w:rsidP="00561AFB" w14:paraId="3B5C853A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 xml:space="preserve">Organisme ou autorité désigné pour traiter les </w:t>
            </w:r>
            <w:r w:rsidRPr="00561AFB">
              <w:rPr>
                <w:b/>
              </w:rPr>
              <w:t>observations:</w:t>
            </w:r>
            <w:r w:rsidRPr="00561AFB">
              <w:rPr>
                <w:b/>
              </w:rPr>
              <w:t xml:space="preserve"> [X] autorité nationale responsable des notifications, [X] point d'information national. Adresse, numéro de fax et adresse électronique (s'il y a lieu) d'un autre </w:t>
            </w:r>
            <w:r w:rsidRPr="00561AFB">
              <w:rPr>
                <w:b/>
              </w:rPr>
              <w:t>organisme:</w:t>
            </w:r>
            <w:r w:rsidRPr="007C72D7">
              <w:t xml:space="preserve"> </w:t>
            </w:r>
          </w:p>
          <w:p w:rsidR="00470559" w:rsidRPr="007C72D7" w:rsidP="00561AFB" w14:paraId="676FDCA8" w14:textId="77777777">
            <w:r w:rsidRPr="007C72D7">
              <w:t>Division de la Normalisation et des Questions SPS</w:t>
            </w:r>
          </w:p>
          <w:p w:rsidR="00470559" w:rsidRPr="007C72D7" w:rsidP="00561AFB" w14:paraId="49710A06" w14:textId="77777777">
            <w:r w:rsidRPr="007C72D7">
              <w:t>Direction de l'Évaluation des Risques et des Affaires Juridiques</w:t>
            </w:r>
          </w:p>
          <w:p w:rsidR="00470559" w:rsidRPr="007C72D7" w:rsidP="00561AFB" w14:paraId="109A5EBA" w14:textId="77777777">
            <w:r w:rsidRPr="007C72D7">
              <w:t>Office National de Sécurité Sanitaire des Produits Alimentaires</w:t>
            </w:r>
          </w:p>
          <w:p w:rsidR="00470559" w:rsidRPr="000A5966" w:rsidP="00561AFB" w14:paraId="0D30B12F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>Avenue Hadj Ahmed Cherkaoui</w:t>
            </w:r>
          </w:p>
          <w:p w:rsidR="00470559" w:rsidRPr="000A5966" w:rsidP="00561AFB" w14:paraId="200A009D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>Agdal Rabat</w:t>
            </w:r>
          </w:p>
          <w:p w:rsidR="00470559" w:rsidRPr="000A5966" w:rsidP="00561AFB" w14:paraId="3AC644C7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>Tel: +(212 5) 37 67 65 11/13</w:t>
            </w:r>
          </w:p>
          <w:p w:rsidR="00470559" w:rsidRPr="000A5966" w:rsidP="00561AFB" w14:paraId="6349538B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>GSM: +(212 6) 73 99 78 17</w:t>
            </w:r>
          </w:p>
          <w:p w:rsidR="00470559" w:rsidRPr="000A5966" w:rsidP="00561AFB" w14:paraId="0F16DFC1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>Fax: +(212 5) 37 68 20 49</w:t>
            </w:r>
          </w:p>
          <w:p w:rsidR="00470559" w:rsidRPr="000A5966" w:rsidP="00561AFB" w14:paraId="7B92A3EF" w14:textId="77777777">
            <w:pPr>
              <w:rPr>
                <w:lang w:val="en-GB"/>
              </w:rPr>
            </w:pPr>
            <w:r w:rsidRPr="000A5966">
              <w:rPr>
                <w:lang w:val="en-GB"/>
              </w:rPr>
              <w:t xml:space="preserve">E-mail: </w:t>
            </w:r>
            <w:hyperlink r:id="rId4" w:history="1">
              <w:r w:rsidRPr="000A5966">
                <w:rPr>
                  <w:color w:val="0000FF"/>
                  <w:u w:val="single"/>
                  <w:lang w:val="en-GB"/>
                </w:rPr>
                <w:t>enquirypoint.spsmar@onssa.gov.ma</w:t>
              </w:r>
            </w:hyperlink>
          </w:p>
          <w:p w:rsidR="00470559" w:rsidRPr="000A5966" w:rsidP="00561AFB" w14:paraId="43A80A33" w14:textId="77777777">
            <w:pPr>
              <w:spacing w:after="120"/>
              <w:rPr>
                <w:lang w:val="en-GB"/>
              </w:rPr>
            </w:pPr>
            <w:r w:rsidRPr="000A5966">
              <w:rPr>
                <w:lang w:val="en-GB"/>
              </w:rPr>
              <w:t xml:space="preserve">Site Web: </w:t>
            </w:r>
            <w:hyperlink r:id="rId5" w:history="1">
              <w:r w:rsidRPr="000A5966">
                <w:rPr>
                  <w:color w:val="0000FF"/>
                  <w:u w:val="single"/>
                  <w:lang w:val="en-GB"/>
                </w:rPr>
                <w:t>http://www.onssa.gov.ma</w:t>
              </w:r>
            </w:hyperlink>
          </w:p>
        </w:tc>
      </w:tr>
      <w:tr w14:paraId="0ABE5820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D2993" w:rsidRPr="00561AFB" w:rsidP="005422A9" w14:paraId="20E30434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D2993" w:rsidRPr="00561AFB" w:rsidP="005422A9" w14:paraId="4024F19E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 xml:space="preserve">Texte(s) disponible(s) auprès </w:t>
            </w:r>
            <w:r w:rsidRPr="00561AFB">
              <w:rPr>
                <w:b/>
              </w:rPr>
              <w:t>de:</w:t>
            </w:r>
            <w:r w:rsidRPr="00561AFB">
              <w:rPr>
                <w:b/>
              </w:rPr>
              <w:t xml:space="preserve"> [X] autorité nationale responsable des notifications, [X] point d'information national. Adresse, numéro de fax et adresse électronique (s'il y a lieu) d'un autre </w:t>
            </w:r>
            <w:r w:rsidRPr="00561AFB">
              <w:rPr>
                <w:b/>
              </w:rPr>
              <w:t>organisme:</w:t>
            </w:r>
            <w:r w:rsidRPr="007C72D7">
              <w:t xml:space="preserve"> </w:t>
            </w:r>
          </w:p>
          <w:p w:rsidR="00ED2993" w:rsidRPr="007C72D7" w:rsidP="005422A9" w14:paraId="6456131D" w14:textId="77777777">
            <w:pPr>
              <w:keepNext/>
              <w:keepLines/>
            </w:pPr>
            <w:r w:rsidRPr="007C72D7">
              <w:t>Division de la Normalisation et des Questions SPS</w:t>
            </w:r>
          </w:p>
          <w:p w:rsidR="00ED2993" w:rsidRPr="007C72D7" w:rsidP="005422A9" w14:paraId="55281BC5" w14:textId="77777777">
            <w:pPr>
              <w:keepNext/>
              <w:keepLines/>
            </w:pPr>
            <w:r w:rsidRPr="007C72D7">
              <w:t>Direction de l'Évaluation des Risques et des Affaires Juridiques</w:t>
            </w:r>
          </w:p>
          <w:p w:rsidR="00ED2993" w:rsidRPr="007C72D7" w:rsidP="005422A9" w14:paraId="7EBE4568" w14:textId="77777777">
            <w:pPr>
              <w:keepNext/>
              <w:keepLines/>
            </w:pPr>
            <w:r w:rsidRPr="007C72D7">
              <w:t>Office National de Sécurité Sanitaire des Produits Alimentaires</w:t>
            </w:r>
          </w:p>
          <w:p w:rsidR="00ED2993" w:rsidRPr="000A5966" w:rsidP="005422A9" w14:paraId="647995C0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>Avenue Hadj Ahmed Cherkaoui</w:t>
            </w:r>
          </w:p>
          <w:p w:rsidR="00ED2993" w:rsidRPr="000A5966" w:rsidP="005422A9" w14:paraId="2772C10A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>Agdal Rabat</w:t>
            </w:r>
          </w:p>
          <w:p w:rsidR="00ED2993" w:rsidRPr="000A5966" w:rsidP="005422A9" w14:paraId="786471C0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>Tel: +(212 5) 37 67 65 11/13</w:t>
            </w:r>
          </w:p>
          <w:p w:rsidR="00ED2993" w:rsidRPr="000A5966" w:rsidP="005422A9" w14:paraId="406CB9C7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>GSM: +(212 6) 73 99 78 17</w:t>
            </w:r>
          </w:p>
          <w:p w:rsidR="00ED2993" w:rsidRPr="000A5966" w:rsidP="005422A9" w14:paraId="261FD7D8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>Fax: +(212 5) 37 68 20 49</w:t>
            </w:r>
          </w:p>
          <w:p w:rsidR="00ED2993" w:rsidRPr="000A5966" w:rsidP="005422A9" w14:paraId="2EA83710" w14:textId="77777777">
            <w:pPr>
              <w:keepNext/>
              <w:keepLines/>
              <w:rPr>
                <w:lang w:val="en-GB"/>
              </w:rPr>
            </w:pPr>
            <w:r w:rsidRPr="000A5966">
              <w:rPr>
                <w:lang w:val="en-GB"/>
              </w:rPr>
              <w:t xml:space="preserve">E-mail: </w:t>
            </w:r>
            <w:hyperlink r:id="rId4" w:history="1">
              <w:r w:rsidRPr="000A5966">
                <w:rPr>
                  <w:color w:val="0000FF"/>
                  <w:u w:val="single"/>
                  <w:lang w:val="en-GB"/>
                </w:rPr>
                <w:t>enquirypoint.spsmar@onssa.gov.ma</w:t>
              </w:r>
            </w:hyperlink>
          </w:p>
          <w:p w:rsidR="00ED2993" w:rsidRPr="000A5966" w:rsidP="005422A9" w14:paraId="0655202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A5966">
              <w:rPr>
                <w:lang w:val="en-GB"/>
              </w:rPr>
              <w:t xml:space="preserve">Site Web: </w:t>
            </w:r>
            <w:hyperlink r:id="rId5" w:history="1">
              <w:r w:rsidRPr="000A5966">
                <w:rPr>
                  <w:color w:val="0000FF"/>
                  <w:u w:val="single"/>
                  <w:lang w:val="en-GB"/>
                </w:rPr>
                <w:t>http://www.onssa.gov.ma</w:t>
              </w:r>
            </w:hyperlink>
          </w:p>
        </w:tc>
      </w:tr>
    </w:tbl>
    <w:p w:rsidR="00337700" w:rsidRPr="000A5966" w:rsidP="00561AFB" w14:paraId="434777B3" w14:textId="77777777">
      <w:pPr>
        <w:rPr>
          <w:lang w:val="en-GB"/>
        </w:rPr>
      </w:pPr>
    </w:p>
    <w:sectPr w:rsidSect="000A59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2993" w:rsidRPr="000A5966" w:rsidP="000A5966" w14:paraId="1ACF49B8" w14:textId="3C565E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A5966" w:rsidP="000A5966" w14:paraId="00E06DA9" w14:textId="7AC2C61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61AFB" w:rsidP="00B74711" w14:paraId="66B23EDE" w14:textId="77777777">
    <w:pPr>
      <w:pStyle w:val="Footer"/>
    </w:pPr>
    <w:r w:rsidRPr="00561AFB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5966" w:rsidRPr="000A5966" w:rsidP="000A5966" w14:paraId="7785B3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66">
      <w:t>G/SPS/N/MAR/115</w:t>
    </w:r>
  </w:p>
  <w:p w:rsidR="000A5966" w:rsidRPr="000A5966" w:rsidP="000A5966" w14:paraId="6AE664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5966" w:rsidRPr="000A5966" w:rsidP="000A5966" w14:paraId="5A97D9E8" w14:textId="5F44BB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66">
      <w:t xml:space="preserve">- </w:t>
    </w:r>
    <w:r w:rsidRPr="000A5966">
      <w:fldChar w:fldCharType="begin"/>
    </w:r>
    <w:r w:rsidRPr="000A5966">
      <w:instrText xml:space="preserve"> PAGE </w:instrText>
    </w:r>
    <w:r w:rsidRPr="000A5966">
      <w:fldChar w:fldCharType="separate"/>
    </w:r>
    <w:r w:rsidRPr="000A5966">
      <w:t>2</w:t>
    </w:r>
    <w:r w:rsidRPr="000A5966">
      <w:fldChar w:fldCharType="end"/>
    </w:r>
    <w:r w:rsidRPr="000A5966">
      <w:t xml:space="preserve"> -</w:t>
    </w:r>
  </w:p>
  <w:p w:rsidR="00ED2993" w:rsidRPr="000A5966" w:rsidP="000A5966" w14:paraId="21A265BE" w14:textId="22D4D90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5966" w:rsidRPr="000A5966" w:rsidP="000A5966" w14:paraId="400CF1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66">
      <w:t>G/SPS/N/MAR/115</w:t>
    </w:r>
  </w:p>
  <w:p w:rsidR="000A5966" w:rsidRPr="000A5966" w:rsidP="000A5966" w14:paraId="2E3E30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5966" w:rsidRPr="000A5966" w:rsidP="000A5966" w14:paraId="34B9A0FA" w14:textId="4BA5AF2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66">
      <w:t xml:space="preserve">- </w:t>
    </w:r>
    <w:r w:rsidRPr="000A5966">
      <w:fldChar w:fldCharType="begin"/>
    </w:r>
    <w:r w:rsidRPr="000A5966">
      <w:instrText xml:space="preserve"> PAGE </w:instrText>
    </w:r>
    <w:r w:rsidRPr="000A5966">
      <w:fldChar w:fldCharType="separate"/>
    </w:r>
    <w:r w:rsidRPr="000A5966">
      <w:rPr>
        <w:noProof/>
      </w:rPr>
      <w:t>2</w:t>
    </w:r>
    <w:r w:rsidRPr="000A5966">
      <w:fldChar w:fldCharType="end"/>
    </w:r>
    <w:r w:rsidRPr="000A5966">
      <w:t xml:space="preserve"> -</w:t>
    </w:r>
  </w:p>
  <w:p w:rsidR="00DD65B2" w:rsidRPr="000A5966" w:rsidP="000A5966" w14:paraId="7BE1EF10" w14:textId="587C544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D713DF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5299484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5D769FA3" w14:textId="685D1A4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DD2686F" w14:textId="77777777" w:rsidTr="00E82EC1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E62437" w:rsidP="00CD682C" w14:paraId="18221BD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6F91F78A" w14:textId="77777777">
          <w:pPr>
            <w:jc w:val="right"/>
            <w:rPr>
              <w:b/>
              <w:szCs w:val="18"/>
            </w:rPr>
          </w:pPr>
        </w:p>
      </w:tc>
    </w:tr>
    <w:tr w14:paraId="5E2921BC" w14:textId="77777777" w:rsidTr="00E82EC1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1BFD5B8B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A5966" w:rsidP="001D5B35" w14:paraId="25EDBAF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G/SPS/N/MAR/115</w:t>
          </w:r>
        </w:p>
        <w:bookmarkEnd w:id="1"/>
        <w:p w:rsidR="00172B05" w:rsidRPr="00561AFB" w:rsidP="001D5B35" w14:paraId="61ADA894" w14:textId="3B1EC163">
          <w:pPr>
            <w:jc w:val="right"/>
            <w:rPr>
              <w:b/>
              <w:szCs w:val="18"/>
            </w:rPr>
          </w:pPr>
        </w:p>
      </w:tc>
    </w:tr>
    <w:tr w14:paraId="001072C7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6B001FAE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7ECC561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E62437">
            <w:rPr>
              <w:szCs w:val="18"/>
            </w:rPr>
            <w:t>8 septembre 2025</w:t>
          </w:r>
          <w:bookmarkEnd w:id="3"/>
        </w:p>
      </w:tc>
    </w:tr>
    <w:tr w14:paraId="253AEB83" w14:textId="77777777" w:rsidTr="00E82EC1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120FE07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(25-5590)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0623C4A0" w14:textId="77777777">
          <w:pPr>
            <w:jc w:val="right"/>
            <w:rPr>
              <w:szCs w:val="18"/>
            </w:rPr>
          </w:pPr>
          <w:bookmarkStart w:id="5" w:name="bmkTotPages"/>
          <w:r w:rsidRPr="00561AFB">
            <w:rPr>
              <w:bCs/>
              <w:szCs w:val="18"/>
            </w:rPr>
            <w:t>Page:</w:t>
          </w:r>
          <w:r w:rsidRPr="00561AFB">
            <w:rPr>
              <w:bCs/>
              <w:szCs w:val="18"/>
            </w:rPr>
            <w:t xml:space="preserve"> 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PAGE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561AFB">
            <w:rPr>
              <w:bCs/>
              <w:szCs w:val="18"/>
            </w:rPr>
            <w:fldChar w:fldCharType="end"/>
          </w:r>
          <w:r w:rsidRPr="00561AFB">
            <w:rPr>
              <w:bCs/>
              <w:szCs w:val="18"/>
            </w:rPr>
            <w:t>/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NUMPAGES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561AFB">
            <w:rPr>
              <w:bCs/>
              <w:szCs w:val="18"/>
            </w:rPr>
            <w:fldChar w:fldCharType="end"/>
          </w:r>
          <w:bookmarkEnd w:id="5"/>
        </w:p>
      </w:tc>
    </w:tr>
    <w:tr w14:paraId="0EADAA76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E62437" w:rsidP="00CD682C" w14:paraId="6069C983" w14:textId="10604C3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561AFB" w:rsidP="00A42437" w14:paraId="556494CF" w14:textId="2ADB1F0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</w:t>
          </w:r>
          <w:r>
            <w:rPr>
              <w:bCs/>
              <w:szCs w:val="18"/>
            </w:rPr>
            <w:t xml:space="preserve"> français</w:t>
          </w:r>
          <w:bookmarkEnd w:id="7"/>
        </w:p>
      </w:tc>
    </w:tr>
  </w:tbl>
  <w:p w:rsidR="00DD65B2" w:rsidRPr="00561AFB" w14:paraId="37711B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E0870B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1446D3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0ACB34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CFC8DC78"/>
    <w:numStyleLink w:val="LegalHeadings"/>
  </w:abstractNum>
  <w:abstractNum w:abstractNumId="12">
    <w:nsid w:val="57551E12"/>
    <w:multiLevelType w:val="multilevel"/>
    <w:tmpl w:val="CFC8DC7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2399608">
    <w:abstractNumId w:val="8"/>
  </w:num>
  <w:num w:numId="2" w16cid:durableId="1966042721">
    <w:abstractNumId w:val="3"/>
  </w:num>
  <w:num w:numId="3" w16cid:durableId="119962483">
    <w:abstractNumId w:val="2"/>
  </w:num>
  <w:num w:numId="4" w16cid:durableId="629480434">
    <w:abstractNumId w:val="1"/>
  </w:num>
  <w:num w:numId="5" w16cid:durableId="1747148793">
    <w:abstractNumId w:val="0"/>
  </w:num>
  <w:num w:numId="6" w16cid:durableId="762341271">
    <w:abstractNumId w:val="12"/>
  </w:num>
  <w:num w:numId="7" w16cid:durableId="1664627086">
    <w:abstractNumId w:val="10"/>
  </w:num>
  <w:num w:numId="8" w16cid:durableId="1365255901">
    <w:abstractNumId w:val="13"/>
  </w:num>
  <w:num w:numId="9" w16cid:durableId="680818571">
    <w:abstractNumId w:val="11"/>
  </w:num>
  <w:num w:numId="10" w16cid:durableId="1074350353">
    <w:abstractNumId w:val="11"/>
  </w:num>
  <w:num w:numId="11" w16cid:durableId="829715180">
    <w:abstractNumId w:val="11"/>
  </w:num>
  <w:num w:numId="12" w16cid:durableId="2054230862">
    <w:abstractNumId w:val="11"/>
  </w:num>
  <w:num w:numId="13" w16cid:durableId="981271950">
    <w:abstractNumId w:val="11"/>
  </w:num>
  <w:num w:numId="14" w16cid:durableId="544870958">
    <w:abstractNumId w:val="11"/>
  </w:num>
  <w:num w:numId="15" w16cid:durableId="1966616978">
    <w:abstractNumId w:val="11"/>
  </w:num>
  <w:num w:numId="16" w16cid:durableId="558370078">
    <w:abstractNumId w:val="11"/>
  </w:num>
  <w:num w:numId="17" w16cid:durableId="1641424344">
    <w:abstractNumId w:val="11"/>
  </w:num>
  <w:num w:numId="18" w16cid:durableId="1922522664">
    <w:abstractNumId w:val="12"/>
  </w:num>
  <w:num w:numId="19" w16cid:durableId="1792088558">
    <w:abstractNumId w:val="10"/>
  </w:num>
  <w:num w:numId="20" w16cid:durableId="1475561221">
    <w:abstractNumId w:val="10"/>
  </w:num>
  <w:num w:numId="21" w16cid:durableId="1365211943">
    <w:abstractNumId w:val="10"/>
  </w:num>
  <w:num w:numId="22" w16cid:durableId="1503399023">
    <w:abstractNumId w:val="10"/>
  </w:num>
  <w:num w:numId="23" w16cid:durableId="1790321337">
    <w:abstractNumId w:val="10"/>
  </w:num>
  <w:num w:numId="24" w16cid:durableId="704792240">
    <w:abstractNumId w:val="8"/>
  </w:num>
  <w:num w:numId="25" w16cid:durableId="2017152175">
    <w:abstractNumId w:val="3"/>
  </w:num>
  <w:num w:numId="26" w16cid:durableId="1466194336">
    <w:abstractNumId w:val="2"/>
  </w:num>
  <w:num w:numId="27" w16cid:durableId="522598409">
    <w:abstractNumId w:val="1"/>
  </w:num>
  <w:num w:numId="28" w16cid:durableId="906452375">
    <w:abstractNumId w:val="0"/>
  </w:num>
  <w:num w:numId="29" w16cid:durableId="879510032">
    <w:abstractNumId w:val="10"/>
  </w:num>
  <w:num w:numId="30" w16cid:durableId="930552174">
    <w:abstractNumId w:val="13"/>
  </w:num>
  <w:num w:numId="31" w16cid:durableId="428474792">
    <w:abstractNumId w:val="9"/>
  </w:num>
  <w:num w:numId="32" w16cid:durableId="711077002">
    <w:abstractNumId w:val="7"/>
  </w:num>
  <w:num w:numId="33" w16cid:durableId="61218013">
    <w:abstractNumId w:val="6"/>
  </w:num>
  <w:num w:numId="34" w16cid:durableId="1039865114">
    <w:abstractNumId w:val="5"/>
  </w:num>
  <w:num w:numId="35" w16cid:durableId="511989688">
    <w:abstractNumId w:val="4"/>
  </w:num>
  <w:num w:numId="36" w16cid:durableId="15152215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20F"/>
    <w:rsid w:val="000074D5"/>
    <w:rsid w:val="0002424F"/>
    <w:rsid w:val="00051172"/>
    <w:rsid w:val="00067A01"/>
    <w:rsid w:val="00067D73"/>
    <w:rsid w:val="00071B26"/>
    <w:rsid w:val="000A5966"/>
    <w:rsid w:val="000A7098"/>
    <w:rsid w:val="000C220F"/>
    <w:rsid w:val="000C3951"/>
    <w:rsid w:val="000C724C"/>
    <w:rsid w:val="000D00CB"/>
    <w:rsid w:val="000D23F0"/>
    <w:rsid w:val="000E24C5"/>
    <w:rsid w:val="000F3D5B"/>
    <w:rsid w:val="000F5EAC"/>
    <w:rsid w:val="00104D9E"/>
    <w:rsid w:val="0010696E"/>
    <w:rsid w:val="00114B29"/>
    <w:rsid w:val="001171A2"/>
    <w:rsid w:val="00120B96"/>
    <w:rsid w:val="001273FC"/>
    <w:rsid w:val="001338F0"/>
    <w:rsid w:val="0014012F"/>
    <w:rsid w:val="00172B05"/>
    <w:rsid w:val="001834B8"/>
    <w:rsid w:val="001B50DF"/>
    <w:rsid w:val="001D5B35"/>
    <w:rsid w:val="001D7618"/>
    <w:rsid w:val="002149CB"/>
    <w:rsid w:val="00217628"/>
    <w:rsid w:val="002242B5"/>
    <w:rsid w:val="00255119"/>
    <w:rsid w:val="00287066"/>
    <w:rsid w:val="00295BF7"/>
    <w:rsid w:val="002D5A5B"/>
    <w:rsid w:val="003024B5"/>
    <w:rsid w:val="003267CD"/>
    <w:rsid w:val="00334600"/>
    <w:rsid w:val="00337700"/>
    <w:rsid w:val="003422F5"/>
    <w:rsid w:val="00342A86"/>
    <w:rsid w:val="003553C7"/>
    <w:rsid w:val="00371F55"/>
    <w:rsid w:val="003A0E78"/>
    <w:rsid w:val="003A19CB"/>
    <w:rsid w:val="003B6D4C"/>
    <w:rsid w:val="003F0353"/>
    <w:rsid w:val="00405DC4"/>
    <w:rsid w:val="00410C09"/>
    <w:rsid w:val="0041125A"/>
    <w:rsid w:val="004117C1"/>
    <w:rsid w:val="0043612A"/>
    <w:rsid w:val="0045606F"/>
    <w:rsid w:val="00460DEC"/>
    <w:rsid w:val="00470559"/>
    <w:rsid w:val="004A030D"/>
    <w:rsid w:val="004B2C3B"/>
    <w:rsid w:val="004D5FBF"/>
    <w:rsid w:val="005422A9"/>
    <w:rsid w:val="00543FAF"/>
    <w:rsid w:val="00550137"/>
    <w:rsid w:val="00561AFB"/>
    <w:rsid w:val="005631BA"/>
    <w:rsid w:val="00565AAC"/>
    <w:rsid w:val="005677B2"/>
    <w:rsid w:val="00571EE1"/>
    <w:rsid w:val="00585782"/>
    <w:rsid w:val="00592965"/>
    <w:rsid w:val="00597B94"/>
    <w:rsid w:val="005A3E39"/>
    <w:rsid w:val="005B571A"/>
    <w:rsid w:val="005C6D4E"/>
    <w:rsid w:val="005D21E5"/>
    <w:rsid w:val="005E14C9"/>
    <w:rsid w:val="00601B13"/>
    <w:rsid w:val="006248DB"/>
    <w:rsid w:val="00674833"/>
    <w:rsid w:val="006A41F1"/>
    <w:rsid w:val="006A4BAD"/>
    <w:rsid w:val="006E0C67"/>
    <w:rsid w:val="006E5050"/>
    <w:rsid w:val="00704767"/>
    <w:rsid w:val="00726D50"/>
    <w:rsid w:val="00727F5B"/>
    <w:rsid w:val="00735ADA"/>
    <w:rsid w:val="007658A0"/>
    <w:rsid w:val="00795114"/>
    <w:rsid w:val="007A3B79"/>
    <w:rsid w:val="007A761F"/>
    <w:rsid w:val="007B4290"/>
    <w:rsid w:val="007B7BB1"/>
    <w:rsid w:val="007C4766"/>
    <w:rsid w:val="007C72D7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A5F54"/>
    <w:rsid w:val="008C312F"/>
    <w:rsid w:val="008C6AD2"/>
    <w:rsid w:val="00903A6F"/>
    <w:rsid w:val="009112F2"/>
    <w:rsid w:val="0091417D"/>
    <w:rsid w:val="009145A1"/>
    <w:rsid w:val="009153D4"/>
    <w:rsid w:val="009271D8"/>
    <w:rsid w:val="009304CB"/>
    <w:rsid w:val="0093775F"/>
    <w:rsid w:val="00966CFA"/>
    <w:rsid w:val="009A0D78"/>
    <w:rsid w:val="009A3B68"/>
    <w:rsid w:val="009A3D67"/>
    <w:rsid w:val="009A58E6"/>
    <w:rsid w:val="009B0F67"/>
    <w:rsid w:val="009C7BDD"/>
    <w:rsid w:val="009D63FB"/>
    <w:rsid w:val="009F3C58"/>
    <w:rsid w:val="009F491D"/>
    <w:rsid w:val="00A047EB"/>
    <w:rsid w:val="00A21DC7"/>
    <w:rsid w:val="00A34273"/>
    <w:rsid w:val="00A359C9"/>
    <w:rsid w:val="00A37C79"/>
    <w:rsid w:val="00A42437"/>
    <w:rsid w:val="00A46611"/>
    <w:rsid w:val="00A60556"/>
    <w:rsid w:val="00A67526"/>
    <w:rsid w:val="00A73F8C"/>
    <w:rsid w:val="00A947E6"/>
    <w:rsid w:val="00AB4AA3"/>
    <w:rsid w:val="00AC7C4D"/>
    <w:rsid w:val="00AD1003"/>
    <w:rsid w:val="00AE3C0C"/>
    <w:rsid w:val="00AF33E8"/>
    <w:rsid w:val="00AF4AE6"/>
    <w:rsid w:val="00B00332"/>
    <w:rsid w:val="00B016F2"/>
    <w:rsid w:val="00B21A66"/>
    <w:rsid w:val="00B24B85"/>
    <w:rsid w:val="00B30392"/>
    <w:rsid w:val="00B45F9E"/>
    <w:rsid w:val="00B46156"/>
    <w:rsid w:val="00B50024"/>
    <w:rsid w:val="00B74711"/>
    <w:rsid w:val="00B77605"/>
    <w:rsid w:val="00B83FE6"/>
    <w:rsid w:val="00B86771"/>
    <w:rsid w:val="00B970B3"/>
    <w:rsid w:val="00BC17E5"/>
    <w:rsid w:val="00BC2650"/>
    <w:rsid w:val="00BF090A"/>
    <w:rsid w:val="00BF0D52"/>
    <w:rsid w:val="00C2230C"/>
    <w:rsid w:val="00C24CA5"/>
    <w:rsid w:val="00C34F2D"/>
    <w:rsid w:val="00C47345"/>
    <w:rsid w:val="00C5199B"/>
    <w:rsid w:val="00C63E9C"/>
    <w:rsid w:val="00C65229"/>
    <w:rsid w:val="00C67AA4"/>
    <w:rsid w:val="00C71274"/>
    <w:rsid w:val="00C86917"/>
    <w:rsid w:val="00C977AA"/>
    <w:rsid w:val="00CB2591"/>
    <w:rsid w:val="00CD0195"/>
    <w:rsid w:val="00CD2551"/>
    <w:rsid w:val="00CD5EC3"/>
    <w:rsid w:val="00CD682C"/>
    <w:rsid w:val="00CE1C9D"/>
    <w:rsid w:val="00D420F2"/>
    <w:rsid w:val="00D65AF6"/>
    <w:rsid w:val="00D66DCB"/>
    <w:rsid w:val="00D66F5C"/>
    <w:rsid w:val="00D821AB"/>
    <w:rsid w:val="00D82AF6"/>
    <w:rsid w:val="00D84327"/>
    <w:rsid w:val="00DB47DD"/>
    <w:rsid w:val="00DB7CB0"/>
    <w:rsid w:val="00DD1BF7"/>
    <w:rsid w:val="00DD2028"/>
    <w:rsid w:val="00DD507B"/>
    <w:rsid w:val="00DD65B2"/>
    <w:rsid w:val="00E205CA"/>
    <w:rsid w:val="00E43BE7"/>
    <w:rsid w:val="00E464CD"/>
    <w:rsid w:val="00E62437"/>
    <w:rsid w:val="00E669DC"/>
    <w:rsid w:val="00E80F91"/>
    <w:rsid w:val="00E81A56"/>
    <w:rsid w:val="00E827D3"/>
    <w:rsid w:val="00E82EC1"/>
    <w:rsid w:val="00E8326B"/>
    <w:rsid w:val="00E864B3"/>
    <w:rsid w:val="00E9705F"/>
    <w:rsid w:val="00E97806"/>
    <w:rsid w:val="00EA1572"/>
    <w:rsid w:val="00EA27E2"/>
    <w:rsid w:val="00EB1D8F"/>
    <w:rsid w:val="00EB4982"/>
    <w:rsid w:val="00ED2993"/>
    <w:rsid w:val="00EE26BA"/>
    <w:rsid w:val="00EE50B7"/>
    <w:rsid w:val="00EF6A24"/>
    <w:rsid w:val="00F11625"/>
    <w:rsid w:val="00F11F34"/>
    <w:rsid w:val="00F220FC"/>
    <w:rsid w:val="00F325A3"/>
    <w:rsid w:val="00F4655D"/>
    <w:rsid w:val="00F6594D"/>
    <w:rsid w:val="00F84BAB"/>
    <w:rsid w:val="00F854DF"/>
    <w:rsid w:val="00F872AD"/>
    <w:rsid w:val="00F94FC2"/>
    <w:rsid w:val="00FC4ECA"/>
    <w:rsid w:val="00FE550F"/>
    <w:rsid w:val="00FF0748"/>
    <w:rsid w:val="00FF5A8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359BC5"/>
  <w15:docId w15:val="{8D043035-7714-4BB6-A361-D6A18A5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561AFB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561AFB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561AFB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561AFB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561AFB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561AFB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561AFB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561AFB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561AFB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561AFB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561AFB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561AFB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561AFB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561AFB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561AFB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561AFB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561AFB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561AFB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561AFB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561AFB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561AFB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561AFB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561AFB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561AFB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561AFB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561AFB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561AFB"/>
    <w:rPr>
      <w:szCs w:val="20"/>
    </w:rPr>
  </w:style>
  <w:style w:type="character" w:customStyle="1" w:styleId="EndnoteTextChar">
    <w:name w:val="Endnote Text Char"/>
    <w:link w:val="EndnoteText"/>
    <w:uiPriority w:val="49"/>
    <w:rsid w:val="00561AFB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561AFB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561AFB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561AFB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561AFB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561AFB"/>
    <w:pPr>
      <w:ind w:left="567" w:right="567" w:firstLine="0"/>
    </w:pPr>
  </w:style>
  <w:style w:type="character" w:styleId="FootnoteReference">
    <w:name w:val="footnote reference"/>
    <w:uiPriority w:val="5"/>
    <w:rsid w:val="00561AFB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561AFB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561AFB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561AFB"/>
    <w:pPr>
      <w:numPr>
        <w:numId w:val="6"/>
      </w:numPr>
    </w:pPr>
  </w:style>
  <w:style w:type="paragraph" w:styleId="ListBullet">
    <w:name w:val="List Bullet"/>
    <w:basedOn w:val="Normal"/>
    <w:uiPriority w:val="1"/>
    <w:rsid w:val="00561AFB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561AFB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561AFB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561AFB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561AFB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561AFB"/>
    <w:pPr>
      <w:ind w:left="720"/>
      <w:contextualSpacing/>
    </w:pPr>
  </w:style>
  <w:style w:type="numbering" w:customStyle="1" w:styleId="ListBullets">
    <w:name w:val="ListBullets"/>
    <w:uiPriority w:val="99"/>
    <w:rsid w:val="00561AFB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561AFB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561AFB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561AFB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561AFB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561AFB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561AFB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561AFB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561AFB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561AFB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561AFB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561AFB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561AFB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561AFB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561AFB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561AFB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561AFB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561AF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561A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561AFB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561AFB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561AFB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561AFB"/>
  </w:style>
  <w:style w:type="paragraph" w:styleId="BlockText">
    <w:name w:val="Block Text"/>
    <w:basedOn w:val="Normal"/>
    <w:uiPriority w:val="99"/>
    <w:semiHidden/>
    <w:unhideWhenUsed/>
    <w:rsid w:val="00561AFB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61AFB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1AF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61AFB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1AFB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61A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61AFB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561AFB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561AFB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561AFB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561A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61AFB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1AF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61AFB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1AFB"/>
  </w:style>
  <w:style w:type="character" w:customStyle="1" w:styleId="DateChar">
    <w:name w:val="Date Char"/>
    <w:link w:val="Dat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61AFB"/>
  </w:style>
  <w:style w:type="character" w:customStyle="1" w:styleId="E-mailSignatureChar">
    <w:name w:val="E-mail Signature Char"/>
    <w:link w:val="E-mail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561AFB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561AFB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61AFB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61AFB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561AFB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61AFB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61AFB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561AFB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561AFB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1AF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61AFB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561AFB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561AFB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561AF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61AF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61AF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61AF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61AF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61AF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61AF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61AF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61AF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61AFB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61AFB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61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561AFB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561AFB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561AFB"/>
    <w:rPr>
      <w:lang w:val="fr-FR"/>
    </w:rPr>
  </w:style>
  <w:style w:type="paragraph" w:styleId="List">
    <w:name w:val="List"/>
    <w:basedOn w:val="Normal"/>
    <w:uiPriority w:val="99"/>
    <w:semiHidden/>
    <w:unhideWhenUsed/>
    <w:rsid w:val="00561AF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61AF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61AF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61AF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61AF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61AF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61AF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61AF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61AF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61AF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61AFB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61AF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61AFB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561AFB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61AFB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561A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561AFB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61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61AFB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561AF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61AF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61AFB"/>
  </w:style>
  <w:style w:type="character" w:customStyle="1" w:styleId="NoteHeadingChar">
    <w:name w:val="Note Heading Char"/>
    <w:link w:val="NoteHead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561AFB"/>
    <w:rPr>
      <w:lang w:val="fr-FR"/>
    </w:rPr>
  </w:style>
  <w:style w:type="character" w:styleId="PlaceholderText">
    <w:name w:val="Placeholder Text"/>
    <w:uiPriority w:val="99"/>
    <w:semiHidden/>
    <w:rsid w:val="00561AFB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561AF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FB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561AFB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561AFB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61AFB"/>
  </w:style>
  <w:style w:type="character" w:customStyle="1" w:styleId="SalutationChar">
    <w:name w:val="Salutation Char"/>
    <w:link w:val="Salutation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61AFB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561AFB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561AFB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561AFB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561A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561A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561AF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561AF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561AF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561A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561AFB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61AFB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61AFB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61AFB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61AFB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61AFB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61AFB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61AFB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61AFB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61AF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61AFB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61AFB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61AFB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61AFB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61AFB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61AFB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61AFB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61A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561AFB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A5966"/>
    <w:rPr>
      <w:rFonts w:ascii="Verdana" w:hAnsi="Verdana"/>
      <w:sz w:val="18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nquirypoint.spsmar@onssa.gov.ma" TargetMode="External" /><Relationship Id="rId5" Type="http://schemas.openxmlformats.org/officeDocument/2006/relationships/hyperlink" Target="http://www.onssa.gov.ma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DE MESURES D'URGENCE NOTIFICATION DE MESURES D'URGENCE NOTIFICATION DE MESURES D'URGENCE</vt:lpstr>
    </vt:vector>
  </TitlesOfParts>
  <Company>OMC - WTO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DE MESURES D'URGENCE NOTIFICATION DE MESURES D'URGENCE NOTIFICATION DE MESURES D'URGENCE</dc:title>
  <dc:description>LDIMD - DTU</dc:description>
  <cp:lastModifiedBy>Doleans, Marion</cp:lastModifiedBy>
  <cp:revision>18</cp:revision>
  <dcterms:created xsi:type="dcterms:W3CDTF">2017-07-03T11:18:00Z</dcterms:created>
  <dcterms:modified xsi:type="dcterms:W3CDTF">2025-09-08T11:43:00Z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G/SPS/N/MAR/115</vt:lpwstr>
  </property>
</Properties>
</file>