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1561A5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899FAE7" w14:textId="77777777" w:rsidTr="00F3021D">
        <w:tblPrEx>
          <w:tblW w:w="5000" w:type="pct"/>
          <w:tblLayout w:type="fixed"/>
          <w:tblLook w:val="0000"/>
        </w:tblPrEx>
        <w:tc>
          <w:tcPr>
            <w:tcW w:w="707" w:type="dxa"/>
            <w:tcBorders>
              <w:bottom w:val="single" w:sz="6" w:space="0" w:color="auto"/>
            </w:tcBorders>
          </w:tcPr>
          <w:p w:rsidR="00EA4725" w:rsidRPr="00441372" w:rsidP="00441372" w14:paraId="4F3D5CD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0205B49"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745AC08E" w14:textId="77777777">
            <w:pPr>
              <w:spacing w:after="120"/>
            </w:pPr>
            <w:r w:rsidRPr="00441372">
              <w:rPr>
                <w:b/>
                <w:bCs/>
              </w:rPr>
              <w:t>If applicable, name of local government involved:</w:t>
            </w:r>
            <w:r w:rsidRPr="0065690F">
              <w:rPr>
                <w:bCs/>
              </w:rPr>
              <w:t xml:space="preserve"> </w:t>
            </w:r>
          </w:p>
        </w:tc>
      </w:tr>
      <w:tr w14:paraId="369324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3B46C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B166E52" w14:textId="77777777">
            <w:pPr>
              <w:spacing w:before="120" w:after="120"/>
            </w:pPr>
            <w:r w:rsidRPr="00441372">
              <w:rPr>
                <w:b/>
              </w:rPr>
              <w:t>Agency responsible:</w:t>
            </w:r>
            <w:r w:rsidRPr="0065690F">
              <w:t xml:space="preserve"> National Health Commission of the People's Republic of China (NHC)</w:t>
            </w:r>
          </w:p>
        </w:tc>
      </w:tr>
      <w:tr w14:paraId="604B41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EEB44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186ED5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w:t>
            </w:r>
          </w:p>
        </w:tc>
      </w:tr>
      <w:tr w14:paraId="386383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16D62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122D32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0AC34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7F335C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1A493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B4CFA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F8F6242" w14:textId="3FA84451">
            <w:pPr>
              <w:spacing w:before="120" w:after="120"/>
            </w:pPr>
            <w:r w:rsidRPr="00441372">
              <w:rPr>
                <w:b/>
              </w:rPr>
              <w:t>Title of the notified document:</w:t>
            </w:r>
            <w:r w:rsidRPr="0065690F">
              <w:t xml:space="preserve"> National Food Safety Standard of the P.R.C.: Hygiene</w:t>
            </w:r>
            <w:r>
              <w:t> </w:t>
            </w:r>
            <w:r w:rsidRPr="0065690F">
              <w:t>standards for the production of compound seasonings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7</w:t>
            </w:r>
          </w:p>
          <w:p w:rsidR="00EA4725" w:rsidRPr="00441372" w:rsidP="00441372" w14:paraId="5AB94BFA" w14:textId="77777777">
            <w:pPr>
              <w:spacing w:after="120"/>
            </w:pPr>
            <w:hyperlink r:id="rId5" w:tgtFrame="_blank" w:history="1">
              <w:r w:rsidRPr="00441372">
                <w:rPr>
                  <w:color w:val="0000FF"/>
                  <w:u w:val="single"/>
                </w:rPr>
                <w:t>https://members.wto.org/crnattachments/2025/SPS/CHN/25_05746_00_x.pdf</w:t>
              </w:r>
            </w:hyperlink>
          </w:p>
        </w:tc>
      </w:tr>
      <w:tr w14:paraId="27552B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A9723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C90BAA6" w14:textId="77777777">
            <w:pPr>
              <w:spacing w:before="120" w:after="120"/>
            </w:pPr>
            <w:r w:rsidRPr="00441372">
              <w:rPr>
                <w:b/>
              </w:rPr>
              <w:t>Description of content:</w:t>
            </w:r>
            <w:r w:rsidRPr="0065690F">
              <w:t xml:space="preserve"> This standard specifies the scope of application, terminology and definitions, site selection and plant environment, plant and workshop, facilities and equipment, hygiene management, food raw materials, food additives and food-related products, food safety control, inspection, storage and transportation of food, product recall management, training, management system, basic requirements and management criteria for personnel, records and document management. The existing contents in the National Food Safety Standard General Hygiene Specification for Food Production (GB 14881-2013) were directly quoted, and the special technological requirements for the production of compound seasonings were specified.</w:t>
            </w:r>
          </w:p>
        </w:tc>
      </w:tr>
      <w:tr w14:paraId="11A9C7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66320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099A70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B303B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8318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7745AA" w14:paraId="21A1A06D" w14:textId="77777777">
            <w:pPr>
              <w:spacing w:before="120" w:after="80"/>
            </w:pPr>
            <w:r w:rsidRPr="00441372">
              <w:rPr>
                <w:b/>
              </w:rPr>
              <w:t>Is there a relevant international standard? If so, identify the standard:</w:t>
            </w:r>
          </w:p>
          <w:p w:rsidR="00EA4725" w:rsidRPr="00441372" w:rsidP="007745AA" w14:paraId="509443E6"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7745AA" w14:paraId="62FDA146"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7745AA" w14:paraId="3720E8A6"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7745AA" w14:paraId="048A0991" w14:textId="77777777">
            <w:pPr>
              <w:spacing w:after="80"/>
              <w:ind w:left="720" w:hanging="720"/>
              <w:rPr>
                <w:b/>
              </w:rPr>
            </w:pPr>
            <w:r w:rsidRPr="00441372">
              <w:rPr>
                <w:b/>
              </w:rPr>
              <w:t>[X]</w:t>
            </w:r>
            <w:r w:rsidRPr="00441372">
              <w:rPr>
                <w:b/>
              </w:rPr>
              <w:tab/>
              <w:t>None</w:t>
            </w:r>
          </w:p>
          <w:p w:rsidR="00EA4725" w:rsidRPr="00441372" w:rsidP="007745AA" w14:paraId="3E9DAA4F" w14:textId="77777777">
            <w:pPr>
              <w:spacing w:after="80"/>
              <w:rPr>
                <w:b/>
              </w:rPr>
            </w:pPr>
            <w:r w:rsidRPr="00441372">
              <w:rPr>
                <w:b/>
              </w:rPr>
              <w:t xml:space="preserve">Does this proposed regulation conform to the relevant international standard? </w:t>
            </w:r>
          </w:p>
          <w:p w:rsidR="00EA4725" w:rsidRPr="00441372" w:rsidP="007745AA" w14:paraId="419B801A" w14:textId="77777777">
            <w:pPr>
              <w:spacing w:after="80"/>
              <w:rPr>
                <w:b/>
              </w:rPr>
            </w:pPr>
            <w:r w:rsidRPr="00441372">
              <w:rPr>
                <w:b/>
              </w:rPr>
              <w:t>[ ] Yes   [ ] No</w:t>
            </w:r>
          </w:p>
          <w:p w:rsidR="00EA4725" w:rsidRPr="00441372" w:rsidP="00441372" w14:paraId="058E3267" w14:textId="77777777">
            <w:pPr>
              <w:spacing w:after="120"/>
            </w:pPr>
            <w:r w:rsidRPr="00441372">
              <w:rPr>
                <w:b/>
              </w:rPr>
              <w:t>If no, describe, whenever possible, how and why it deviates from the international standard:</w:t>
            </w:r>
            <w:r w:rsidRPr="0065690F">
              <w:t xml:space="preserve"> </w:t>
            </w:r>
          </w:p>
        </w:tc>
      </w:tr>
      <w:tr w14:paraId="567BA4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64FCF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14A9D2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E2914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F33C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5214BA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961208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74373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FD08E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E4C00B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24C3D15C" w14:textId="77777777">
            <w:pPr>
              <w:spacing w:after="120"/>
              <w:ind w:left="607" w:hanging="607"/>
              <w:rPr>
                <w:b/>
              </w:rPr>
            </w:pPr>
            <w:r w:rsidRPr="00441372">
              <w:rPr>
                <w:b/>
              </w:rPr>
              <w:t>[ ]</w:t>
            </w:r>
            <w:r w:rsidRPr="00441372">
              <w:rPr>
                <w:b/>
              </w:rPr>
              <w:tab/>
              <w:t>Trade facilitating measure</w:t>
            </w:r>
            <w:r w:rsidRPr="0065690F">
              <w:t xml:space="preserve"> </w:t>
            </w:r>
          </w:p>
        </w:tc>
      </w:tr>
      <w:tr w14:paraId="7ADCF3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AC9DE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6339EB0" w14:textId="27A58F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 </w:t>
            </w:r>
            <w:r w:rsidR="002E7CBD">
              <w:t>November</w:t>
            </w:r>
            <w:r w:rsidRPr="0065690F">
              <w:t xml:space="preserve"> 2025</w:t>
            </w:r>
          </w:p>
          <w:p w:rsidR="00EA4725" w:rsidRPr="00441372" w:rsidP="00441372" w14:paraId="555B76A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9576C" w:rsidRPr="0065690F" w:rsidP="00441372" w14:paraId="30E34DF7" w14:textId="77777777">
            <w:r w:rsidRPr="0065690F">
              <w:t>WTO/SPS National Notification and Enquiry Center of the People's Republic of China</w:t>
            </w:r>
          </w:p>
          <w:p w:rsidR="00F9576C" w:rsidRPr="0065690F" w:rsidP="00441372" w14:paraId="1B32D526" w14:textId="77777777">
            <w:r w:rsidRPr="0065690F">
              <w:t>Tel: +(86 10) 5795 4645/5795 4642</w:t>
            </w:r>
          </w:p>
          <w:p w:rsidR="00F9576C" w:rsidRPr="0065690F" w:rsidP="00441372" w14:paraId="0827D32C" w14:textId="77777777">
            <w:pPr>
              <w:spacing w:after="120"/>
            </w:pPr>
            <w:r w:rsidRPr="0065690F">
              <w:t xml:space="preserve">E-mail: </w:t>
            </w:r>
            <w:hyperlink r:id="rId6" w:history="1">
              <w:r w:rsidRPr="0065690F">
                <w:rPr>
                  <w:color w:val="0000FF"/>
                  <w:u w:val="single"/>
                </w:rPr>
                <w:t>sps@customs.gov.cn</w:t>
              </w:r>
            </w:hyperlink>
          </w:p>
        </w:tc>
      </w:tr>
      <w:tr w14:paraId="6C8CAF74" w14:textId="77777777" w:rsidTr="00F3021D">
        <w:tblPrEx>
          <w:tblW w:w="5000" w:type="pct"/>
          <w:tblLayout w:type="fixed"/>
          <w:tblLook w:val="0000"/>
        </w:tblPrEx>
        <w:tc>
          <w:tcPr>
            <w:tcW w:w="707" w:type="dxa"/>
            <w:tcBorders>
              <w:top w:val="single" w:sz="6" w:space="0" w:color="auto"/>
            </w:tcBorders>
          </w:tcPr>
          <w:p w:rsidR="00EA4725" w:rsidRPr="00441372" w:rsidP="00F3021D" w14:paraId="0979889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67A3DF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AA7BAD1" w14:textId="77777777">
            <w:pPr>
              <w:keepNext/>
              <w:keepLines/>
              <w:rPr>
                <w:bCs/>
              </w:rPr>
            </w:pPr>
            <w:r w:rsidRPr="0065690F">
              <w:rPr>
                <w:bCs/>
              </w:rPr>
              <w:t>WTO/SPS National Notification and Enquiry Center of the People's Republic of China</w:t>
            </w:r>
          </w:p>
          <w:p w:rsidR="00EA4725" w:rsidRPr="0065690F" w:rsidP="00F3021D" w14:paraId="3FB6C376" w14:textId="77777777">
            <w:pPr>
              <w:keepNext/>
              <w:keepLines/>
              <w:rPr>
                <w:bCs/>
              </w:rPr>
            </w:pPr>
            <w:r w:rsidRPr="0065690F">
              <w:rPr>
                <w:bCs/>
              </w:rPr>
              <w:t>Tel: +(86 10) 5795 4645/5795 4642</w:t>
            </w:r>
          </w:p>
          <w:p w:rsidR="00EA4725" w:rsidRPr="0065690F" w:rsidP="00F3021D" w14:paraId="6175500B"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6C33DFD6" w14:textId="77777777"/>
    <w:sectPr w:rsidSect="002D535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535C" w:rsidP="002D535C" w14:paraId="7FC5F5AF" w14:textId="7314F44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535C" w:rsidP="002D535C" w14:paraId="0DB8DB6C" w14:textId="52AAC2D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A2451E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35C" w:rsidRPr="002D535C" w:rsidP="002D535C" w14:paraId="0546ADA6" w14:textId="77777777">
    <w:pPr>
      <w:pStyle w:val="Header"/>
      <w:pBdr>
        <w:bottom w:val="single" w:sz="4" w:space="1" w:color="auto"/>
      </w:pBdr>
      <w:tabs>
        <w:tab w:val="clear" w:pos="4513"/>
        <w:tab w:val="clear" w:pos="9027"/>
      </w:tabs>
      <w:jc w:val="center"/>
    </w:pPr>
    <w:r w:rsidRPr="002D535C">
      <w:t>G/SPS/N/CHN/1351</w:t>
    </w:r>
  </w:p>
  <w:p w:rsidR="002D535C" w:rsidRPr="002D535C" w:rsidP="002D535C" w14:paraId="71304272" w14:textId="77777777">
    <w:pPr>
      <w:pStyle w:val="Header"/>
      <w:pBdr>
        <w:bottom w:val="single" w:sz="4" w:space="1" w:color="auto"/>
      </w:pBdr>
      <w:tabs>
        <w:tab w:val="clear" w:pos="4513"/>
        <w:tab w:val="clear" w:pos="9027"/>
      </w:tabs>
      <w:jc w:val="center"/>
    </w:pPr>
  </w:p>
  <w:p w:rsidR="002D535C" w:rsidRPr="002D535C" w:rsidP="002D535C" w14:paraId="53C68ED8" w14:textId="03806F08">
    <w:pPr>
      <w:pStyle w:val="Header"/>
      <w:pBdr>
        <w:bottom w:val="single" w:sz="4" w:space="1" w:color="auto"/>
      </w:pBdr>
      <w:tabs>
        <w:tab w:val="clear" w:pos="4513"/>
        <w:tab w:val="clear" w:pos="9027"/>
      </w:tabs>
      <w:jc w:val="center"/>
    </w:pPr>
    <w:r w:rsidRPr="002D535C">
      <w:t xml:space="preserve">- </w:t>
    </w:r>
    <w:r w:rsidRPr="002D535C">
      <w:fldChar w:fldCharType="begin"/>
    </w:r>
    <w:r w:rsidRPr="002D535C">
      <w:instrText xml:space="preserve"> PAGE </w:instrText>
    </w:r>
    <w:r w:rsidRPr="002D535C">
      <w:fldChar w:fldCharType="separate"/>
    </w:r>
    <w:r w:rsidRPr="002D535C">
      <w:t>2</w:t>
    </w:r>
    <w:r w:rsidRPr="002D535C">
      <w:fldChar w:fldCharType="end"/>
    </w:r>
    <w:r w:rsidRPr="002D535C">
      <w:t xml:space="preserve"> -</w:t>
    </w:r>
  </w:p>
  <w:p w:rsidR="00EA4725" w:rsidRPr="002D535C" w:rsidP="002D535C" w14:paraId="0C20CBF3" w14:textId="71E0AF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35C" w:rsidRPr="002D535C" w:rsidP="002D535C" w14:paraId="60A80A38" w14:textId="77777777">
    <w:pPr>
      <w:pStyle w:val="Header"/>
      <w:pBdr>
        <w:bottom w:val="single" w:sz="4" w:space="1" w:color="auto"/>
      </w:pBdr>
      <w:tabs>
        <w:tab w:val="clear" w:pos="4513"/>
        <w:tab w:val="clear" w:pos="9027"/>
      </w:tabs>
      <w:jc w:val="center"/>
    </w:pPr>
    <w:r w:rsidRPr="002D535C">
      <w:t>G/SPS/N/CHN/1351</w:t>
    </w:r>
  </w:p>
  <w:p w:rsidR="002D535C" w:rsidRPr="002D535C" w:rsidP="002D535C" w14:paraId="0200C05F" w14:textId="77777777">
    <w:pPr>
      <w:pStyle w:val="Header"/>
      <w:pBdr>
        <w:bottom w:val="single" w:sz="4" w:space="1" w:color="auto"/>
      </w:pBdr>
      <w:tabs>
        <w:tab w:val="clear" w:pos="4513"/>
        <w:tab w:val="clear" w:pos="9027"/>
      </w:tabs>
      <w:jc w:val="center"/>
    </w:pPr>
  </w:p>
  <w:p w:rsidR="002D535C" w:rsidRPr="002D535C" w:rsidP="002D535C" w14:paraId="5048C4C9" w14:textId="299CDE16">
    <w:pPr>
      <w:pStyle w:val="Header"/>
      <w:pBdr>
        <w:bottom w:val="single" w:sz="4" w:space="1" w:color="auto"/>
      </w:pBdr>
      <w:tabs>
        <w:tab w:val="clear" w:pos="4513"/>
        <w:tab w:val="clear" w:pos="9027"/>
      </w:tabs>
      <w:jc w:val="center"/>
    </w:pPr>
    <w:r w:rsidRPr="002D535C">
      <w:t xml:space="preserve">- </w:t>
    </w:r>
    <w:r w:rsidRPr="002D535C">
      <w:fldChar w:fldCharType="begin"/>
    </w:r>
    <w:r w:rsidRPr="002D535C">
      <w:instrText xml:space="preserve"> PAGE </w:instrText>
    </w:r>
    <w:r w:rsidRPr="002D535C">
      <w:fldChar w:fldCharType="separate"/>
    </w:r>
    <w:r w:rsidRPr="002D535C">
      <w:rPr>
        <w:noProof/>
      </w:rPr>
      <w:t>2</w:t>
    </w:r>
    <w:r w:rsidRPr="002D535C">
      <w:fldChar w:fldCharType="end"/>
    </w:r>
    <w:r w:rsidRPr="002D535C">
      <w:t xml:space="preserve"> -</w:t>
    </w:r>
  </w:p>
  <w:p w:rsidR="00EA4725" w:rsidRPr="002D535C" w:rsidP="002D535C" w14:paraId="6E055807" w14:textId="05EC2B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A27AD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9DD4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FF7E70" w14:textId="75FF3A2A">
          <w:pPr>
            <w:jc w:val="right"/>
            <w:rPr>
              <w:b/>
              <w:color w:val="FF0000"/>
              <w:szCs w:val="16"/>
            </w:rPr>
          </w:pPr>
          <w:r>
            <w:rPr>
              <w:b/>
              <w:color w:val="FF0000"/>
              <w:szCs w:val="16"/>
            </w:rPr>
            <w:t xml:space="preserve"> </w:t>
          </w:r>
        </w:p>
      </w:tc>
    </w:tr>
    <w:bookmarkEnd w:id="0"/>
    <w:tr w14:paraId="1B4A999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64E353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715D170F" w14:textId="77777777">
          <w:pPr>
            <w:jc w:val="right"/>
            <w:rPr>
              <w:b/>
              <w:szCs w:val="16"/>
            </w:rPr>
          </w:pPr>
        </w:p>
      </w:tc>
    </w:tr>
    <w:tr w14:paraId="63564B2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7F38C3A" w14:textId="77777777">
          <w:pPr>
            <w:jc w:val="left"/>
            <w:rPr>
              <w:noProof/>
              <w:lang w:eastAsia="en-GB"/>
            </w:rPr>
          </w:pPr>
        </w:p>
      </w:tc>
      <w:tc>
        <w:tcPr>
          <w:tcW w:w="5448" w:type="dxa"/>
          <w:gridSpan w:val="2"/>
          <w:shd w:val="clear" w:color="auto" w:fill="FFFFFF"/>
          <w:tcMar>
            <w:left w:w="108" w:type="dxa"/>
            <w:right w:w="108" w:type="dxa"/>
          </w:tcMar>
        </w:tcPr>
        <w:p w:rsidR="002D535C" w:rsidP="00656ABC" w14:paraId="360D65A7" w14:textId="77777777">
          <w:pPr>
            <w:jc w:val="right"/>
            <w:rPr>
              <w:b/>
              <w:szCs w:val="16"/>
            </w:rPr>
          </w:pPr>
          <w:bookmarkStart w:id="1" w:name="bmkSymbols"/>
          <w:r>
            <w:rPr>
              <w:b/>
              <w:szCs w:val="16"/>
            </w:rPr>
            <w:t>G/SPS/N/CHN/1351</w:t>
          </w:r>
        </w:p>
        <w:bookmarkEnd w:id="1"/>
        <w:p w:rsidR="00656ABC" w:rsidRPr="00EA4725" w:rsidP="00656ABC" w14:paraId="3333BFEA" w14:textId="251BC97C">
          <w:pPr>
            <w:jc w:val="right"/>
            <w:rPr>
              <w:b/>
              <w:szCs w:val="16"/>
            </w:rPr>
          </w:pPr>
        </w:p>
      </w:tc>
    </w:tr>
    <w:tr w14:paraId="12CE018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08DD42A" w14:textId="77777777"/>
      </w:tc>
      <w:tc>
        <w:tcPr>
          <w:tcW w:w="5448" w:type="dxa"/>
          <w:gridSpan w:val="2"/>
          <w:shd w:val="clear" w:color="auto" w:fill="FFFFFF"/>
          <w:tcMar>
            <w:left w:w="108" w:type="dxa"/>
            <w:right w:w="108" w:type="dxa"/>
          </w:tcMar>
          <w:vAlign w:val="center"/>
        </w:tcPr>
        <w:p w:rsidR="00ED54E0" w:rsidRPr="00EA4725" w:rsidP="00422B6F" w14:paraId="5C10FD30" w14:textId="646E0E24">
          <w:pPr>
            <w:jc w:val="right"/>
            <w:rPr>
              <w:szCs w:val="16"/>
            </w:rPr>
          </w:pPr>
          <w:bookmarkStart w:id="2" w:name="spsDateDistribution"/>
          <w:bookmarkStart w:id="3" w:name="bmkDate"/>
          <w:bookmarkEnd w:id="2"/>
          <w:r>
            <w:rPr>
              <w:szCs w:val="16"/>
            </w:rPr>
            <w:t>4</w:t>
          </w:r>
          <w:r w:rsidRPr="00EA4725" w:rsidR="007745AA">
            <w:rPr>
              <w:szCs w:val="16"/>
            </w:rPr>
            <w:t xml:space="preserve"> September 2025</w:t>
          </w:r>
          <w:bookmarkEnd w:id="3"/>
        </w:p>
      </w:tc>
    </w:tr>
    <w:tr w14:paraId="7568362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41DEE0B" w14:textId="77777777">
          <w:pPr>
            <w:jc w:val="left"/>
            <w:rPr>
              <w:b/>
            </w:rPr>
          </w:pPr>
          <w:bookmarkStart w:id="4" w:name="bmkSerial"/>
          <w:r>
            <w:rPr>
              <w:b w:val="0"/>
              <w:color w:val="FF0000"/>
            </w:rPr>
            <w:t>(25-5526)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B41C67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C64B1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9F22500" w14:textId="7F615C9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98238B6" w14:textId="4491E620">
          <w:pPr>
            <w:jc w:val="right"/>
            <w:rPr>
              <w:bCs/>
              <w:szCs w:val="18"/>
            </w:rPr>
          </w:pPr>
          <w:bookmarkStart w:id="7" w:name="bmkLanguage"/>
          <w:r>
            <w:rPr>
              <w:bCs/>
              <w:szCs w:val="18"/>
            </w:rPr>
            <w:t>Original: English</w:t>
          </w:r>
          <w:bookmarkEnd w:id="7"/>
        </w:p>
      </w:tc>
    </w:tr>
  </w:tbl>
  <w:p w:rsidR="00ED54E0" w:rsidRPr="00441372" w14:paraId="593AF1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6873442">
    <w:abstractNumId w:val="9"/>
  </w:num>
  <w:num w:numId="2" w16cid:durableId="355228805">
    <w:abstractNumId w:val="7"/>
  </w:num>
  <w:num w:numId="3" w16cid:durableId="738091007">
    <w:abstractNumId w:val="6"/>
  </w:num>
  <w:num w:numId="4" w16cid:durableId="1563517141">
    <w:abstractNumId w:val="5"/>
  </w:num>
  <w:num w:numId="5" w16cid:durableId="1498501532">
    <w:abstractNumId w:val="4"/>
  </w:num>
  <w:num w:numId="6" w16cid:durableId="2104184927">
    <w:abstractNumId w:val="12"/>
  </w:num>
  <w:num w:numId="7" w16cid:durableId="2146507715">
    <w:abstractNumId w:val="11"/>
  </w:num>
  <w:num w:numId="8" w16cid:durableId="1417749896">
    <w:abstractNumId w:val="10"/>
  </w:num>
  <w:num w:numId="9" w16cid:durableId="450511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0322143">
    <w:abstractNumId w:val="13"/>
  </w:num>
  <w:num w:numId="11" w16cid:durableId="1201551655">
    <w:abstractNumId w:val="8"/>
  </w:num>
  <w:num w:numId="12" w16cid:durableId="831336251">
    <w:abstractNumId w:val="3"/>
  </w:num>
  <w:num w:numId="13" w16cid:durableId="1145507376">
    <w:abstractNumId w:val="2"/>
  </w:num>
  <w:num w:numId="14" w16cid:durableId="1919247192">
    <w:abstractNumId w:val="1"/>
  </w:num>
  <w:num w:numId="15" w16cid:durableId="1363239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3CA7"/>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1E30"/>
    <w:rsid w:val="00182B84"/>
    <w:rsid w:val="001E291F"/>
    <w:rsid w:val="001E596A"/>
    <w:rsid w:val="001F0374"/>
    <w:rsid w:val="00233408"/>
    <w:rsid w:val="0027067B"/>
    <w:rsid w:val="00272C98"/>
    <w:rsid w:val="002A67C2"/>
    <w:rsid w:val="002C2634"/>
    <w:rsid w:val="002D535C"/>
    <w:rsid w:val="002E7CBD"/>
    <w:rsid w:val="00334D8B"/>
    <w:rsid w:val="0035602E"/>
    <w:rsid w:val="003572B4"/>
    <w:rsid w:val="003817C7"/>
    <w:rsid w:val="00395125"/>
    <w:rsid w:val="003E2958"/>
    <w:rsid w:val="00422B6F"/>
    <w:rsid w:val="00423377"/>
    <w:rsid w:val="00441372"/>
    <w:rsid w:val="00467032"/>
    <w:rsid w:val="0046754A"/>
    <w:rsid w:val="004B39D5"/>
    <w:rsid w:val="004B44B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45AA"/>
    <w:rsid w:val="00785406"/>
    <w:rsid w:val="007A00BD"/>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B2317"/>
    <w:rsid w:val="00BC035A"/>
    <w:rsid w:val="00BE5468"/>
    <w:rsid w:val="00C11EAC"/>
    <w:rsid w:val="00C305D7"/>
    <w:rsid w:val="00C30F2A"/>
    <w:rsid w:val="00C31222"/>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9576C"/>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0E2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5746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13e113de-f451-4532-81dc-edfd19ece279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C7402D5-B7D4-4EEC-930E-1167EE2CF0F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511</Words>
  <Characters>3036</Characters>
  <Application>Microsoft Office Word</Application>
  <DocSecurity>0</DocSecurity>
  <Lines>74</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G/SPS/N/CHN/1351</vt:lpwstr>
  </property>
  <property fmtid="{D5CDD505-2E9C-101B-9397-08002B2CF9AE}" pid="3" name="TitusGUID">
    <vt:lpwstr>13e113de-f451-4532-81dc-edfd19ece279</vt:lpwstr>
  </property>
  <property fmtid="{D5CDD505-2E9C-101B-9397-08002B2CF9AE}" pid="4" name="WTOCLASSIFICATION">
    <vt:lpwstr>WTO OFFICIAL</vt:lpwstr>
  </property>
</Properties>
</file>