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FCDD21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48997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60154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C01A00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156526A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A032B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8CF0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F0C6A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00BF93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9B29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86503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L-Arginine</w:t>
            </w:r>
          </w:p>
        </w:tc>
      </w:tr>
      <w:tr w14:paraId="112F5E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8EB4C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B9AF0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77C6D1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B720B7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B85B9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52C9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02BD10" w14:textId="389AE8E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 L-Arginine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441BD9F7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https://members.wto.org/crnattachments/2025/SPS/CHN/25_05729_00_x.pdf</w:t>
              </w:r>
            </w:hyperlink>
          </w:p>
        </w:tc>
      </w:tr>
      <w:tr w14:paraId="72F66B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3170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B2D73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the food additive L-arginine, which is produced from starch or sugars as raw materials through fermentation, extraction, and refinement. This standard also applies to the food nutrient fortifier L-arginine. This mainly specifies the technical requirements and testing methods for L-arginine.</w:t>
            </w:r>
          </w:p>
        </w:tc>
      </w:tr>
      <w:tr w14:paraId="2E291E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8A2B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C0A28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907AF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8399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AE034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FC0EBB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71F063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3F7F0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F8BE6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3AC67B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814385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AC23F6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55E4B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DA4F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2C0F9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67E54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B426D" w14:paraId="3D7C8F96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B426D" w14:paraId="6E9D3EA3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1B426D" w14:paraId="2178E88E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627AC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7A70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39FB1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E61B9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46F66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0C6D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C2B8A5" w14:textId="7D3AA83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E51599">
              <w:t>3 November</w:t>
            </w:r>
            <w:r w:rsidRPr="0065690F">
              <w:t xml:space="preserve"> 2025</w:t>
            </w:r>
          </w:p>
          <w:p w:rsidR="00EA4725" w:rsidRPr="00441372" w:rsidP="00441372" w14:paraId="673253E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269E1" w:rsidRPr="0065690F" w:rsidP="00441372" w14:paraId="10C8B296" w14:textId="77777777">
            <w:r w:rsidRPr="0065690F">
              <w:t>WTO/SPS National Notification and Enquiry Center of the People's Republic of China</w:t>
            </w:r>
          </w:p>
          <w:p w:rsidR="004269E1" w:rsidRPr="0065690F" w:rsidP="00441372" w14:paraId="7E77E1C8" w14:textId="77777777">
            <w:r w:rsidRPr="0065690F">
              <w:t>Tel: +(86 10) 5795 4645/5795 4642</w:t>
            </w:r>
          </w:p>
          <w:p w:rsidR="004269E1" w:rsidRPr="0065690F" w:rsidP="00441372" w14:paraId="581DA5D3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25792F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0B61DE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5A5076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71992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3B17CB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1AD62C9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350F57F9" w14:textId="77777777"/>
    <w:sectPr w:rsidSect="001B42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B426D" w:rsidP="001B426D" w14:paraId="7B6CE0E5" w14:textId="6A7FC44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B426D" w:rsidP="001B426D" w14:paraId="67A07A68" w14:textId="598BC53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CBA2EC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426D" w:rsidRPr="001B426D" w:rsidP="001B426D" w14:paraId="18E2B3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426D">
      <w:t>G/SPS/N/CHN/1341</w:t>
    </w:r>
  </w:p>
  <w:p w:rsidR="001B426D" w:rsidRPr="001B426D" w:rsidP="001B426D" w14:paraId="12BB5B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B426D" w:rsidRPr="001B426D" w:rsidP="001B426D" w14:paraId="759C9CCF" w14:textId="4BFF0D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426D">
      <w:t xml:space="preserve">- </w:t>
    </w:r>
    <w:r w:rsidRPr="001B426D">
      <w:fldChar w:fldCharType="begin"/>
    </w:r>
    <w:r w:rsidRPr="001B426D">
      <w:instrText xml:space="preserve"> PAGE </w:instrText>
    </w:r>
    <w:r w:rsidRPr="001B426D">
      <w:fldChar w:fldCharType="separate"/>
    </w:r>
    <w:r w:rsidRPr="001B426D">
      <w:t>2</w:t>
    </w:r>
    <w:r w:rsidRPr="001B426D">
      <w:fldChar w:fldCharType="end"/>
    </w:r>
    <w:r w:rsidRPr="001B426D">
      <w:t xml:space="preserve"> -</w:t>
    </w:r>
  </w:p>
  <w:p w:rsidR="00EA4725" w:rsidRPr="001B426D" w:rsidP="001B426D" w14:paraId="711F85D4" w14:textId="50A56EE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426D" w:rsidRPr="001B426D" w:rsidP="001B426D" w14:paraId="331DDA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426D">
      <w:t>G/SPS/N/CHN/1341</w:t>
    </w:r>
  </w:p>
  <w:p w:rsidR="001B426D" w:rsidRPr="001B426D" w:rsidP="001B426D" w14:paraId="728418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B426D" w:rsidRPr="001B426D" w:rsidP="001B426D" w14:paraId="3544F0E5" w14:textId="1B4CF5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426D">
      <w:t xml:space="preserve">- </w:t>
    </w:r>
    <w:r w:rsidRPr="001B426D">
      <w:fldChar w:fldCharType="begin"/>
    </w:r>
    <w:r w:rsidRPr="001B426D">
      <w:instrText xml:space="preserve"> PAGE </w:instrText>
    </w:r>
    <w:r w:rsidRPr="001B426D">
      <w:fldChar w:fldCharType="separate"/>
    </w:r>
    <w:r w:rsidRPr="001B426D">
      <w:rPr>
        <w:noProof/>
      </w:rPr>
      <w:t>2</w:t>
    </w:r>
    <w:r w:rsidRPr="001B426D">
      <w:fldChar w:fldCharType="end"/>
    </w:r>
    <w:r w:rsidRPr="001B426D">
      <w:t xml:space="preserve"> -</w:t>
    </w:r>
  </w:p>
  <w:p w:rsidR="00EA4725" w:rsidRPr="001B426D" w:rsidP="001B426D" w14:paraId="2C9D8974" w14:textId="429A51E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BBE6A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83113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38F92C" w14:textId="38B826B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57DF55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58D3E9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6A6BBC3" w14:textId="77777777">
          <w:pPr>
            <w:jc w:val="right"/>
            <w:rPr>
              <w:b/>
              <w:szCs w:val="16"/>
            </w:rPr>
          </w:pPr>
        </w:p>
      </w:tc>
    </w:tr>
    <w:tr w14:paraId="75F5DFD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38F73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B426D" w:rsidP="00656ABC" w14:paraId="653E0EA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G/SPS/N/CHN/1341</w:t>
          </w:r>
        </w:p>
        <w:bookmarkEnd w:id="1"/>
        <w:p w:rsidR="00656ABC" w:rsidRPr="00EA4725" w:rsidP="00656ABC" w14:paraId="1D2D828B" w14:textId="45298773">
          <w:pPr>
            <w:jc w:val="right"/>
            <w:rPr>
              <w:b/>
              <w:szCs w:val="16"/>
            </w:rPr>
          </w:pPr>
        </w:p>
      </w:tc>
    </w:tr>
    <w:tr w14:paraId="53B36E5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9A2B8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84B8D3" w14:textId="4A51B5C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 September</w:t>
          </w:r>
          <w:r w:rsidRPr="00EA4725" w:rsidR="001B426D">
            <w:rPr>
              <w:szCs w:val="16"/>
            </w:rPr>
            <w:t xml:space="preserve"> 2025</w:t>
          </w:r>
          <w:bookmarkEnd w:id="3"/>
        </w:p>
      </w:tc>
    </w:tr>
    <w:tr w14:paraId="700EEEC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59BCFF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(25-5520)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86664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D77E1E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7EA8C6E" w14:textId="704BE2C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C1A067E" w14:textId="07DA78D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B21EB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6755986">
    <w:abstractNumId w:val="9"/>
  </w:num>
  <w:num w:numId="2" w16cid:durableId="1059749683">
    <w:abstractNumId w:val="7"/>
  </w:num>
  <w:num w:numId="3" w16cid:durableId="238446717">
    <w:abstractNumId w:val="6"/>
  </w:num>
  <w:num w:numId="4" w16cid:durableId="5525566">
    <w:abstractNumId w:val="5"/>
  </w:num>
  <w:num w:numId="5" w16cid:durableId="1326320104">
    <w:abstractNumId w:val="4"/>
  </w:num>
  <w:num w:numId="6" w16cid:durableId="927424249">
    <w:abstractNumId w:val="12"/>
  </w:num>
  <w:num w:numId="7" w16cid:durableId="110243209">
    <w:abstractNumId w:val="11"/>
  </w:num>
  <w:num w:numId="8" w16cid:durableId="411397584">
    <w:abstractNumId w:val="10"/>
  </w:num>
  <w:num w:numId="9" w16cid:durableId="10660254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9411793">
    <w:abstractNumId w:val="13"/>
  </w:num>
  <w:num w:numId="11" w16cid:durableId="789202931">
    <w:abstractNumId w:val="8"/>
  </w:num>
  <w:num w:numId="12" w16cid:durableId="1196893224">
    <w:abstractNumId w:val="3"/>
  </w:num>
  <w:num w:numId="13" w16cid:durableId="1915629439">
    <w:abstractNumId w:val="2"/>
  </w:num>
  <w:num w:numId="14" w16cid:durableId="1316909826">
    <w:abstractNumId w:val="1"/>
  </w:num>
  <w:num w:numId="15" w16cid:durableId="871309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48F0"/>
    <w:rsid w:val="001277F1"/>
    <w:rsid w:val="00127BB0"/>
    <w:rsid w:val="0013337F"/>
    <w:rsid w:val="00157B94"/>
    <w:rsid w:val="00182B84"/>
    <w:rsid w:val="001B426D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269E1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17E6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1599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668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29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2fb115c4-d0d7-4d29-8f60-0b264f30f253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7146671-5BDC-4EE5-9F36-46F3598013C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463</Words>
  <Characters>2677</Characters>
  <Application>Microsoft Office Word</Application>
  <DocSecurity>0</DocSecurity>
  <Lines>68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2025-09-04T08:39:00Z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G/SPS/N/CHN/1341</vt:lpwstr>
  </property>
  <property fmtid="{D5CDD505-2E9C-101B-9397-08002B2CF9AE}" pid="3" name="TitusGUID">
    <vt:lpwstr>2fb115c4-d0d7-4d29-8f60-0b264f30f253</vt:lpwstr>
  </property>
  <property fmtid="{D5CDD505-2E9C-101B-9397-08002B2CF9AE}" pid="4" name="WTOCLASSIFICATION">
    <vt:lpwstr>WTO OFFICIAL</vt:lpwstr>
  </property>
</Properties>
</file>