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108CFF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EF743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A1FED3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5DCE5D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366A818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A7B6D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EEE9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7A076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209DC0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2F90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CD78B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nutritional fortifier selenoprotein</w:t>
            </w:r>
          </w:p>
        </w:tc>
      </w:tr>
      <w:tr w14:paraId="2AFB14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E73B7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E20B5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5DAF0A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B4E6EB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99E52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3F73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2BB85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 nutritional fortifier selenoprotein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14</w:t>
            </w:r>
          </w:p>
          <w:p w:rsidR="00EA4725" w:rsidRPr="00441372" w:rsidP="00441372" w14:paraId="564CC13E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https://members.wto.org/crnattachments/2025/SPS/CHN/25_05722_00_x.pdf</w:t>
              </w:r>
            </w:hyperlink>
          </w:p>
        </w:tc>
      </w:tr>
      <w:tr w14:paraId="5B0EA8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C5215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9D994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applies to the food nutritional fortifier selenoprotein obtained from edible plants such as soybeans and cruciferous vegetables with high selenium content as raw materials through pre-treatment, water extraction and refining.</w:t>
            </w:r>
          </w:p>
        </w:tc>
      </w:tr>
      <w:tr w14:paraId="3FF0DD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5160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F5920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16E61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5E38B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B3506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5212E0D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4F09B5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D85155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590097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1C8CF7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FCBAD8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3CD98D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15B22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A517D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8F5FCE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F24BD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73E13" w14:paraId="3038F9A0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73E13" w14:paraId="14CD2AFF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673E13" w14:paraId="1DF73123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B0E9A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884F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57BDC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0175B1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FA82B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4D31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6E00A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October 2025</w:t>
            </w:r>
          </w:p>
          <w:p w:rsidR="00EA4725" w:rsidRPr="00441372" w:rsidP="00441372" w14:paraId="0D1B1F1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1478B" w:rsidRPr="0065690F" w:rsidP="00441372" w14:paraId="64859AD6" w14:textId="77777777">
            <w:r w:rsidRPr="0065690F">
              <w:t>WTO/SPS National Notification and Enquiry Center of the People's Republic of China</w:t>
            </w:r>
          </w:p>
          <w:p w:rsidR="0011478B" w:rsidRPr="0065690F" w:rsidP="00441372" w14:paraId="7491F4E2" w14:textId="77777777">
            <w:r w:rsidRPr="0065690F">
              <w:t>Tel: +(86 10) 5795 4645/5795 4642</w:t>
            </w:r>
          </w:p>
          <w:p w:rsidR="0011478B" w:rsidRPr="0065690F" w:rsidP="00441372" w14:paraId="1E6C6695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550696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1AA467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C5D35F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EED1C0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795A035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0D3F6B5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78C27359" w14:textId="77777777"/>
    <w:sectPr w:rsidSect="00673E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73E13" w:rsidP="00673E13" w14:paraId="47561442" w14:textId="2CC3561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73E13" w:rsidP="00673E13" w14:paraId="4D2CF3B1" w14:textId="0A4B265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1DD787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E13" w:rsidRPr="00673E13" w:rsidP="00673E13" w14:paraId="2CD395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3E13">
      <w:t>G/SPS/N/CHN/1334</w:t>
    </w:r>
  </w:p>
  <w:p w:rsidR="00673E13" w:rsidRPr="00673E13" w:rsidP="00673E13" w14:paraId="40FC3A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73E13" w:rsidRPr="00673E13" w:rsidP="00673E13" w14:paraId="2F1D7487" w14:textId="4C1E49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3E13">
      <w:t xml:space="preserve">- </w:t>
    </w:r>
    <w:r w:rsidRPr="00673E13">
      <w:fldChar w:fldCharType="begin"/>
    </w:r>
    <w:r w:rsidRPr="00673E13">
      <w:instrText xml:space="preserve"> PAGE </w:instrText>
    </w:r>
    <w:r w:rsidRPr="00673E13">
      <w:fldChar w:fldCharType="separate"/>
    </w:r>
    <w:r w:rsidRPr="00673E13">
      <w:t>2</w:t>
    </w:r>
    <w:r w:rsidRPr="00673E13">
      <w:fldChar w:fldCharType="end"/>
    </w:r>
    <w:r w:rsidRPr="00673E13">
      <w:t xml:space="preserve"> -</w:t>
    </w:r>
  </w:p>
  <w:p w:rsidR="00EA4725" w:rsidRPr="00673E13" w:rsidP="00673E13" w14:paraId="3B41F673" w14:textId="4373089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E13" w:rsidRPr="00673E13" w:rsidP="00673E13" w14:paraId="785693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3E13">
      <w:t>G/SPS/N/CHN/1334</w:t>
    </w:r>
  </w:p>
  <w:p w:rsidR="00673E13" w:rsidRPr="00673E13" w:rsidP="00673E13" w14:paraId="60C011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73E13" w:rsidRPr="00673E13" w:rsidP="00673E13" w14:paraId="060456C5" w14:textId="2C5F580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73E13">
      <w:t xml:space="preserve">- </w:t>
    </w:r>
    <w:r w:rsidRPr="00673E13">
      <w:fldChar w:fldCharType="begin"/>
    </w:r>
    <w:r w:rsidRPr="00673E13">
      <w:instrText xml:space="preserve"> PAGE </w:instrText>
    </w:r>
    <w:r w:rsidRPr="00673E13">
      <w:fldChar w:fldCharType="separate"/>
    </w:r>
    <w:r w:rsidRPr="00673E13">
      <w:rPr>
        <w:noProof/>
      </w:rPr>
      <w:t>2</w:t>
    </w:r>
    <w:r w:rsidRPr="00673E13">
      <w:fldChar w:fldCharType="end"/>
    </w:r>
    <w:r w:rsidRPr="00673E13">
      <w:t xml:space="preserve"> -</w:t>
    </w:r>
  </w:p>
  <w:p w:rsidR="00EA4725" w:rsidRPr="00673E13" w:rsidP="00673E13" w14:paraId="7F2670B9" w14:textId="5CCB804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C146B7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5FE59F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CF2D94" w14:textId="491747E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006A40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66BB93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DADCFB8" w14:textId="77777777">
          <w:pPr>
            <w:jc w:val="right"/>
            <w:rPr>
              <w:b/>
              <w:szCs w:val="16"/>
            </w:rPr>
          </w:pPr>
        </w:p>
      </w:tc>
    </w:tr>
    <w:tr w14:paraId="07D8C16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9CF86B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73E13" w:rsidP="00656ABC" w14:paraId="5CE4EE1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G/SPS/N/CHN/1334</w:t>
          </w:r>
        </w:p>
        <w:bookmarkEnd w:id="1"/>
        <w:p w:rsidR="00656ABC" w:rsidRPr="00EA4725" w:rsidP="00656ABC" w14:paraId="13964B70" w14:textId="741ECE80">
          <w:pPr>
            <w:jc w:val="right"/>
            <w:rPr>
              <w:b/>
              <w:szCs w:val="16"/>
            </w:rPr>
          </w:pPr>
        </w:p>
      </w:tc>
    </w:tr>
    <w:tr w14:paraId="1CFDB44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7FA13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57D7C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249BBC2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BF8D59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(25-5399)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427C42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6A3F3A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58E8E79" w14:textId="5E88FCB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8FC6B0F" w14:textId="2539F0F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AC6C8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1153912">
    <w:abstractNumId w:val="9"/>
  </w:num>
  <w:num w:numId="2" w16cid:durableId="1140540516">
    <w:abstractNumId w:val="7"/>
  </w:num>
  <w:num w:numId="3" w16cid:durableId="457993779">
    <w:abstractNumId w:val="6"/>
  </w:num>
  <w:num w:numId="4" w16cid:durableId="1706636088">
    <w:abstractNumId w:val="5"/>
  </w:num>
  <w:num w:numId="5" w16cid:durableId="1044981341">
    <w:abstractNumId w:val="4"/>
  </w:num>
  <w:num w:numId="6" w16cid:durableId="1106340457">
    <w:abstractNumId w:val="12"/>
  </w:num>
  <w:num w:numId="7" w16cid:durableId="574896487">
    <w:abstractNumId w:val="11"/>
  </w:num>
  <w:num w:numId="8" w16cid:durableId="358431558">
    <w:abstractNumId w:val="10"/>
  </w:num>
  <w:num w:numId="9" w16cid:durableId="1469387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8272800">
    <w:abstractNumId w:val="13"/>
  </w:num>
  <w:num w:numId="11" w16cid:durableId="1162162090">
    <w:abstractNumId w:val="8"/>
  </w:num>
  <w:num w:numId="12" w16cid:durableId="518356804">
    <w:abstractNumId w:val="3"/>
  </w:num>
  <w:num w:numId="13" w16cid:durableId="205532642">
    <w:abstractNumId w:val="2"/>
  </w:num>
  <w:num w:numId="14" w16cid:durableId="1237084176">
    <w:abstractNumId w:val="1"/>
  </w:num>
  <w:num w:numId="15" w16cid:durableId="53805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1478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3E13"/>
    <w:rsid w:val="00674CCD"/>
    <w:rsid w:val="006B4BC2"/>
    <w:rsid w:val="006D0F9D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675ED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E2B3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N/25_05722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14434ffe-3705-4c0e-b5b4-913d422cdef2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A8C0EA4-C9A7-4820-8D8E-651E766820F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452</Words>
  <Characters>2644</Characters>
  <Application>Microsoft Office Word</Application>
  <DocSecurity>0</DocSecurity>
  <Lines>67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2025-08-28T13:40:00Z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G/SPS/N/CHN/1334</vt:lpwstr>
  </property>
  <property fmtid="{D5CDD505-2E9C-101B-9397-08002B2CF9AE}" pid="3" name="TitusGUID">
    <vt:lpwstr>14434ffe-3705-4c0e-b5b4-913d422cdef2</vt:lpwstr>
  </property>
  <property fmtid="{D5CDD505-2E9C-101B-9397-08002B2CF9AE}" pid="4" name="WTOCLASSIFICATION">
    <vt:lpwstr>WTO OFFICIAL</vt:lpwstr>
  </property>
</Properties>
</file>