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8702484" w14:textId="77777777">
      <w:pPr>
        <w:pStyle w:val="Title"/>
        <w:rPr>
          <w:caps w:val="0"/>
          <w:kern w:val="0"/>
        </w:rPr>
      </w:pPr>
      <w:r w:rsidRPr="008179F6">
        <w:rPr>
          <w:caps w:val="0"/>
          <w:kern w:val="0"/>
        </w:rPr>
        <w:t>NOTIFICACIÓN</w:t>
      </w:r>
    </w:p>
    <w:p w:rsidR="00730687" w:rsidRPr="008179F6" w:rsidP="008179F6" w14:paraId="0135C23C" w14:textId="77777777">
      <w:pPr>
        <w:pStyle w:val="Title3"/>
      </w:pPr>
      <w:r w:rsidRPr="008179F6">
        <w:t>Addendum</w:t>
      </w:r>
    </w:p>
    <w:p w:rsidR="00337700" w:rsidRPr="008179F6" w:rsidP="008179F6" w14:paraId="06692907" w14:textId="77777777">
      <w:r w:rsidRPr="008179F6">
        <w:t xml:space="preserve">La siguiente comunicación, recibida el </w:t>
      </w:r>
      <w:r w:rsidRPr="008179F6">
        <w:t>29 de agosto de 2025</w:t>
      </w:r>
      <w:r w:rsidRPr="008179F6">
        <w:t xml:space="preserve">, se distribuye a petición de la Delegación de </w:t>
      </w:r>
      <w:r w:rsidRPr="008179F6">
        <w:rPr>
          <w:u w:val="single"/>
        </w:rPr>
        <w:t>Chile</w:t>
      </w:r>
      <w:r w:rsidRPr="008179F6">
        <w:t>.</w:t>
      </w:r>
    </w:p>
    <w:p w:rsidR="00730687" w:rsidRPr="008179F6" w:rsidP="008179F6" w14:paraId="0B57B1FC" w14:textId="77777777"/>
    <w:p w:rsidR="00730687" w:rsidRPr="008179F6" w:rsidP="008179F6" w14:paraId="3E53D79D" w14:textId="77777777">
      <w:pPr>
        <w:jc w:val="center"/>
        <w:rPr>
          <w:b/>
        </w:rPr>
      </w:pPr>
      <w:r w:rsidRPr="008179F6">
        <w:rPr>
          <w:b/>
        </w:rPr>
        <w:t>_______________</w:t>
      </w:r>
    </w:p>
    <w:p w:rsidR="00730687" w:rsidRPr="008179F6" w:rsidP="008179F6" w14:paraId="31836C0C" w14:textId="77777777"/>
    <w:p w:rsidR="00730687" w:rsidRPr="008179F6" w:rsidP="008179F6" w14:paraId="19D4D563" w14:textId="77777777"/>
    <w:tbl>
      <w:tblPr>
        <w:tblW w:w="9242" w:type="dxa"/>
        <w:tblLayout w:type="fixed"/>
        <w:tblCellMar>
          <w:left w:w="0" w:type="dxa"/>
          <w:right w:w="115" w:type="dxa"/>
        </w:tblCellMar>
        <w:tblLook w:val="01E0"/>
      </w:tblPr>
      <w:tblGrid>
        <w:gridCol w:w="9242"/>
      </w:tblGrid>
      <w:tr w14:paraId="62FE129D" w14:textId="77777777" w:rsidTr="00085CD0">
        <w:tblPrEx>
          <w:tblW w:w="9242" w:type="dxa"/>
          <w:tblLayout w:type="fixed"/>
          <w:tblLook w:val="01E0"/>
        </w:tblPrEx>
        <w:tc>
          <w:tcPr>
            <w:tcW w:w="9242" w:type="dxa"/>
          </w:tcPr>
          <w:p w:rsidR="00730687" w:rsidRPr="008179F6" w:rsidP="008179F6" w14:paraId="150B0651" w14:textId="77777777">
            <w:pPr>
              <w:spacing w:after="240"/>
              <w:rPr>
                <w:u w:val="single"/>
              </w:rPr>
            </w:pPr>
            <w:r w:rsidRPr="008179F6">
              <w:rPr>
                <w:u w:val="single"/>
              </w:rPr>
              <w:t>Propuesta de reemplazo del título xxx del reglamento sanitario de los alimentos para incluir la regulación de materiales y objetos destinados a entrar en contacto con alimentos</w:t>
            </w:r>
          </w:p>
        </w:tc>
      </w:tr>
      <w:tr w14:paraId="72EA2137" w14:textId="77777777" w:rsidTr="00085CD0">
        <w:tblPrEx>
          <w:tblW w:w="9242" w:type="dxa"/>
          <w:tblLayout w:type="fixed"/>
          <w:tblLook w:val="01E0"/>
        </w:tblPrEx>
        <w:tc>
          <w:tcPr>
            <w:tcW w:w="9242" w:type="dxa"/>
          </w:tcPr>
          <w:p w:rsidR="006C42DF" w:rsidP="00D11698" w14:paraId="1893A33D" w14:textId="60B30D32">
            <w:pPr>
              <w:spacing w:after="240"/>
            </w:pPr>
            <w:r>
              <w:t xml:space="preserve">Chile comunica la extensión de la fecha límite para la presentación de observaciones a la </w:t>
            </w:r>
            <w:r w:rsidR="00D11698">
              <w:t>n</w:t>
            </w:r>
            <w:r>
              <w:t>otificación G/SPS/N/CHL/834, hasta el 30 de octubre de 2025.</w:t>
            </w:r>
          </w:p>
        </w:tc>
      </w:tr>
      <w:tr w14:paraId="4B3BF6E3" w14:textId="77777777" w:rsidTr="00085CD0">
        <w:tblPrEx>
          <w:tblW w:w="9242" w:type="dxa"/>
          <w:tblLayout w:type="fixed"/>
          <w:tblLook w:val="01E0"/>
        </w:tblPrEx>
        <w:tc>
          <w:tcPr>
            <w:tcW w:w="9242" w:type="dxa"/>
          </w:tcPr>
          <w:p w:rsidR="00730687" w:rsidRPr="008179F6" w:rsidP="008179F6" w14:paraId="1B0934D1" w14:textId="77777777">
            <w:pPr>
              <w:spacing w:after="240"/>
              <w:rPr>
                <w:b/>
              </w:rPr>
            </w:pPr>
            <w:r w:rsidRPr="008179F6">
              <w:rPr>
                <w:b/>
              </w:rPr>
              <w:t>Este addendum se refiere a:</w:t>
            </w:r>
          </w:p>
        </w:tc>
      </w:tr>
      <w:tr w14:paraId="538B4E10" w14:textId="77777777" w:rsidTr="00085CD0">
        <w:tblPrEx>
          <w:tblW w:w="9242" w:type="dxa"/>
          <w:tblLayout w:type="fixed"/>
          <w:tblLook w:val="01E0"/>
        </w:tblPrEx>
        <w:tc>
          <w:tcPr>
            <w:tcW w:w="9242" w:type="dxa"/>
          </w:tcPr>
          <w:p w:rsidR="00730687" w:rsidRPr="008179F6" w:rsidP="008179F6" w14:paraId="567B4ECF" w14:textId="77777777">
            <w:pPr>
              <w:ind w:left="1440" w:hanging="873"/>
            </w:pPr>
            <w:r w:rsidRPr="008179F6">
              <w:t>[</w:t>
            </w:r>
            <w:r w:rsidRPr="008179F6">
              <w:rPr>
                <w:b/>
                <w:bCs/>
              </w:rPr>
              <w:t>X</w:t>
            </w:r>
            <w:r w:rsidRPr="008179F6" w:rsidR="00C23CA9">
              <w:t>]</w:t>
            </w:r>
            <w:r w:rsidRPr="008179F6" w:rsidR="00C50712">
              <w:tab/>
            </w:r>
            <w:r w:rsidRPr="008179F6">
              <w:t>la modificación de la fecha límite para la presentación de observaciones</w:t>
            </w:r>
          </w:p>
        </w:tc>
      </w:tr>
      <w:tr w14:paraId="589DBB35" w14:textId="77777777" w:rsidTr="00085CD0">
        <w:tblPrEx>
          <w:tblW w:w="9242" w:type="dxa"/>
          <w:tblLayout w:type="fixed"/>
          <w:tblLook w:val="01E0"/>
        </w:tblPrEx>
        <w:tc>
          <w:tcPr>
            <w:tcW w:w="9242" w:type="dxa"/>
          </w:tcPr>
          <w:p w:rsidR="00730687" w:rsidRPr="008179F6" w:rsidP="008179F6" w14:paraId="223EA71D" w14:textId="77777777">
            <w:pPr>
              <w:ind w:left="1440" w:hanging="873"/>
            </w:pPr>
            <w:r w:rsidRPr="008179F6">
              <w:t>[ ]</w:t>
            </w:r>
            <w:r w:rsidRPr="008179F6">
              <w:tab/>
            </w:r>
            <w:r w:rsidRPr="008179F6">
              <w:t>la notificación de la adopción, publicación o entrada en vigor del reglamento</w:t>
            </w:r>
          </w:p>
        </w:tc>
      </w:tr>
      <w:tr w14:paraId="136A9F1C" w14:textId="77777777" w:rsidTr="00085CD0">
        <w:tblPrEx>
          <w:tblW w:w="9242" w:type="dxa"/>
          <w:tblLayout w:type="fixed"/>
          <w:tblLook w:val="01E0"/>
        </w:tblPrEx>
        <w:tc>
          <w:tcPr>
            <w:tcW w:w="9242" w:type="dxa"/>
          </w:tcPr>
          <w:p w:rsidR="00730687" w:rsidRPr="008179F6" w:rsidP="008179F6" w14:paraId="3623B885" w14:textId="77777777">
            <w:pPr>
              <w:ind w:left="1440" w:hanging="873"/>
            </w:pPr>
            <w:r w:rsidRPr="008179F6">
              <w:t>[ ]</w:t>
            </w:r>
            <w:r w:rsidRPr="008179F6">
              <w:tab/>
              <w:t>la modificación del contenido y/o ámbito de aplicación de un proyecto de reglamento previamente notificado</w:t>
            </w:r>
          </w:p>
        </w:tc>
      </w:tr>
      <w:tr w14:paraId="0AC809D0" w14:textId="77777777" w:rsidTr="00085CD0">
        <w:tblPrEx>
          <w:tblW w:w="9242" w:type="dxa"/>
          <w:tblLayout w:type="fixed"/>
          <w:tblLook w:val="01E0"/>
        </w:tblPrEx>
        <w:tc>
          <w:tcPr>
            <w:tcW w:w="9242" w:type="dxa"/>
          </w:tcPr>
          <w:p w:rsidR="00730687" w:rsidRPr="008179F6" w:rsidP="008179F6" w14:paraId="7C66B203" w14:textId="77777777">
            <w:pPr>
              <w:ind w:left="1440" w:hanging="873"/>
            </w:pPr>
            <w:r w:rsidRPr="008179F6">
              <w:t>[ ]</w:t>
            </w:r>
            <w:r w:rsidRPr="008179F6">
              <w:tab/>
              <w:t>el retiro del reglamento propuesto</w:t>
            </w:r>
          </w:p>
        </w:tc>
      </w:tr>
      <w:tr w14:paraId="5D08400F" w14:textId="77777777" w:rsidTr="00085CD0">
        <w:tblPrEx>
          <w:tblW w:w="9242" w:type="dxa"/>
          <w:tblLayout w:type="fixed"/>
          <w:tblLook w:val="01E0"/>
        </w:tblPrEx>
        <w:tc>
          <w:tcPr>
            <w:tcW w:w="9242" w:type="dxa"/>
          </w:tcPr>
          <w:p w:rsidR="00730687" w:rsidRPr="008179F6" w:rsidP="008179F6" w14:paraId="372D399E" w14:textId="77777777">
            <w:pPr>
              <w:ind w:left="1440" w:hanging="873"/>
            </w:pPr>
            <w:r w:rsidRPr="008179F6">
              <w:t>[ ]</w:t>
            </w:r>
            <w:r w:rsidRPr="008179F6">
              <w:tab/>
              <w:t xml:space="preserve">la modificación de la fecha propuesta de adopción, publicación o entrada en vigor </w:t>
            </w:r>
          </w:p>
        </w:tc>
      </w:tr>
      <w:tr w14:paraId="104EFA32" w14:textId="77777777" w:rsidTr="00085CD0">
        <w:tblPrEx>
          <w:tblW w:w="9242" w:type="dxa"/>
          <w:tblLayout w:type="fixed"/>
          <w:tblLook w:val="01E0"/>
        </w:tblPrEx>
        <w:tc>
          <w:tcPr>
            <w:tcW w:w="9242" w:type="dxa"/>
          </w:tcPr>
          <w:p w:rsidR="00730687" w:rsidRPr="008179F6" w:rsidP="008179F6" w14:paraId="208E5B3D" w14:textId="77777777">
            <w:pPr>
              <w:spacing w:after="240"/>
              <w:ind w:left="1440" w:hanging="873"/>
            </w:pPr>
            <w:r w:rsidRPr="008179F6">
              <w:t>[ ]</w:t>
            </w:r>
            <w:r w:rsidRPr="008179F6">
              <w:tab/>
              <w:t xml:space="preserve">otro aspecto: </w:t>
            </w:r>
          </w:p>
        </w:tc>
      </w:tr>
      <w:tr w14:paraId="1474EF52" w14:textId="77777777" w:rsidTr="00085CD0">
        <w:tblPrEx>
          <w:tblW w:w="9242" w:type="dxa"/>
          <w:tblLayout w:type="fixed"/>
          <w:tblLook w:val="01E0"/>
        </w:tblPrEx>
        <w:tc>
          <w:tcPr>
            <w:tcW w:w="9242" w:type="dxa"/>
          </w:tcPr>
          <w:p w:rsidR="00730687" w:rsidRPr="008179F6" w:rsidP="008179F6" w14:paraId="40E10B2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F65C214" w14:textId="77777777" w:rsidTr="00085CD0">
        <w:tblPrEx>
          <w:tblW w:w="9242" w:type="dxa"/>
          <w:tblLayout w:type="fixed"/>
          <w:tblLook w:val="01E0"/>
        </w:tblPrEx>
        <w:tc>
          <w:tcPr>
            <w:tcW w:w="9242" w:type="dxa"/>
          </w:tcPr>
          <w:p w:rsidR="00730687" w:rsidRPr="008179F6" w:rsidP="008179F6" w14:paraId="650DD9B4"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30 de octubre de 2025</w:t>
            </w:r>
          </w:p>
        </w:tc>
      </w:tr>
      <w:tr w14:paraId="11C2E67B" w14:textId="77777777" w:rsidTr="00085CD0">
        <w:tblPrEx>
          <w:tblW w:w="9242" w:type="dxa"/>
          <w:tblLayout w:type="fixed"/>
          <w:tblLook w:val="01E0"/>
        </w:tblPrEx>
        <w:tc>
          <w:tcPr>
            <w:tcW w:w="9242" w:type="dxa"/>
          </w:tcPr>
          <w:p w:rsidR="00730687" w:rsidRPr="008179F6" w:rsidP="008179F6" w14:paraId="5DD3647D"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4A4A22C" w14:textId="77777777" w:rsidTr="00085CD0">
        <w:tblPrEx>
          <w:tblW w:w="9242" w:type="dxa"/>
          <w:tblLayout w:type="fixed"/>
          <w:tblLook w:val="01E0"/>
        </w:tblPrEx>
        <w:tc>
          <w:tcPr>
            <w:tcW w:w="9242" w:type="dxa"/>
          </w:tcPr>
          <w:p w:rsidR="00730687" w:rsidRPr="008179F6" w:rsidP="008179F6" w14:paraId="7D10B2B4" w14:textId="77777777">
            <w:pPr>
              <w:spacing w:after="240"/>
            </w:pPr>
            <w:r w:rsidRPr="008179F6">
              <w:t xml:space="preserve">Correo electrónico: </w:t>
            </w:r>
            <w:hyperlink r:id="rId4" w:history="1">
              <w:r w:rsidRPr="008179F6">
                <w:rPr>
                  <w:color w:val="0000FF"/>
                  <w:u w:val="single"/>
                </w:rPr>
                <w:t>sps.chile@sag.gob.cl</w:t>
              </w:r>
            </w:hyperlink>
          </w:p>
        </w:tc>
      </w:tr>
      <w:tr w14:paraId="5F0E5B4B" w14:textId="77777777" w:rsidTr="00085CD0">
        <w:tblPrEx>
          <w:tblW w:w="9242" w:type="dxa"/>
          <w:tblLayout w:type="fixed"/>
          <w:tblLook w:val="01E0"/>
        </w:tblPrEx>
        <w:tc>
          <w:tcPr>
            <w:tcW w:w="9242" w:type="dxa"/>
          </w:tcPr>
          <w:p w:rsidR="00730687" w:rsidRPr="008179F6" w:rsidP="008179F6" w14:paraId="3AEE325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29A009C8" w14:textId="77777777" w:rsidTr="00085CD0">
        <w:tblPrEx>
          <w:tblW w:w="9242" w:type="dxa"/>
          <w:tblLayout w:type="fixed"/>
          <w:tblLook w:val="01E0"/>
        </w:tblPrEx>
        <w:tc>
          <w:tcPr>
            <w:tcW w:w="9242" w:type="dxa"/>
          </w:tcPr>
          <w:p w:rsidR="00730687" w:rsidRPr="008179F6" w:rsidP="008179F6" w14:paraId="44D139B7" w14:textId="77777777">
            <w:r w:rsidRPr="008179F6">
              <w:t xml:space="preserve">Correo electrónico: </w:t>
            </w:r>
            <w:hyperlink r:id="rId4" w:history="1">
              <w:r w:rsidRPr="008179F6">
                <w:rPr>
                  <w:color w:val="0000FF"/>
                  <w:u w:val="single"/>
                </w:rPr>
                <w:t>sps.chile@sag.gob.cl</w:t>
              </w:r>
            </w:hyperlink>
          </w:p>
        </w:tc>
      </w:tr>
    </w:tbl>
    <w:p w:rsidR="00293E6A" w:rsidRPr="008179F6" w:rsidP="008179F6" w14:paraId="7BA4117F" w14:textId="77777777"/>
    <w:p w:rsidR="00293E6A" w:rsidRPr="008179F6" w:rsidP="008179F6" w14:paraId="60403F27" w14:textId="77777777">
      <w:pPr>
        <w:jc w:val="center"/>
        <w:rPr>
          <w:b/>
        </w:rPr>
      </w:pPr>
      <w:r w:rsidRPr="008179F6">
        <w:rPr>
          <w:b/>
        </w:rPr>
        <w:t>__________</w:t>
      </w:r>
    </w:p>
    <w:sectPr w:rsidSect="00D11698">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11698" w:rsidP="00D11698" w14:paraId="408D5AF5" w14:textId="3EDF597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11698" w:rsidP="00D11698" w14:paraId="04FCACAD" w14:textId="2CAA661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77939B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698" w:rsidRPr="00D11698" w:rsidP="00D11698" w14:paraId="4A0A0D91" w14:textId="77777777">
    <w:pPr>
      <w:pStyle w:val="Header"/>
      <w:pBdr>
        <w:bottom w:val="single" w:sz="4" w:space="1" w:color="auto"/>
      </w:pBdr>
      <w:tabs>
        <w:tab w:val="clear" w:pos="4513"/>
        <w:tab w:val="clear" w:pos="9027"/>
      </w:tabs>
      <w:jc w:val="center"/>
      <w:rPr>
        <w:lang w:val="en-GB"/>
      </w:rPr>
    </w:pPr>
    <w:r w:rsidRPr="00D11698">
      <w:rPr>
        <w:lang w:val="en-GB"/>
      </w:rPr>
      <w:t>G/SPS/N/CHL/834/Add.1</w:t>
    </w:r>
  </w:p>
  <w:p w:rsidR="00D11698" w:rsidRPr="00D11698" w:rsidP="00D11698" w14:paraId="5A1CC780" w14:textId="77777777">
    <w:pPr>
      <w:pStyle w:val="Header"/>
      <w:pBdr>
        <w:bottom w:val="single" w:sz="4" w:space="1" w:color="auto"/>
      </w:pBdr>
      <w:tabs>
        <w:tab w:val="clear" w:pos="4513"/>
        <w:tab w:val="clear" w:pos="9027"/>
      </w:tabs>
      <w:jc w:val="center"/>
      <w:rPr>
        <w:lang w:val="en-GB"/>
      </w:rPr>
    </w:pPr>
  </w:p>
  <w:p w:rsidR="00D11698" w:rsidRPr="00D11698" w:rsidP="00D11698" w14:paraId="12121DF2" w14:textId="7EB753F5">
    <w:pPr>
      <w:pStyle w:val="Header"/>
      <w:pBdr>
        <w:bottom w:val="single" w:sz="4" w:space="1" w:color="auto"/>
      </w:pBdr>
      <w:tabs>
        <w:tab w:val="clear" w:pos="4513"/>
        <w:tab w:val="clear" w:pos="9027"/>
      </w:tabs>
      <w:jc w:val="center"/>
    </w:pPr>
    <w:r w:rsidRPr="00D11698">
      <w:t xml:space="preserve">- </w:t>
    </w:r>
    <w:r w:rsidRPr="00D11698">
      <w:fldChar w:fldCharType="begin"/>
    </w:r>
    <w:r w:rsidRPr="00D11698">
      <w:instrText xml:space="preserve"> PAGE </w:instrText>
    </w:r>
    <w:r w:rsidRPr="00D11698">
      <w:fldChar w:fldCharType="separate"/>
    </w:r>
    <w:r w:rsidRPr="00D11698">
      <w:rPr>
        <w:noProof/>
      </w:rPr>
      <w:t>2</w:t>
    </w:r>
    <w:r w:rsidRPr="00D11698">
      <w:fldChar w:fldCharType="end"/>
    </w:r>
    <w:r w:rsidRPr="00D11698">
      <w:t xml:space="preserve"> -</w:t>
    </w:r>
  </w:p>
  <w:p w:rsidR="00730687" w:rsidRPr="00D11698" w:rsidP="00D11698" w14:paraId="4990D774" w14:textId="3828D8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698" w:rsidRPr="00D11698" w:rsidP="00D11698" w14:paraId="6F0CD9F0" w14:textId="77777777">
    <w:pPr>
      <w:pStyle w:val="Header"/>
      <w:pBdr>
        <w:bottom w:val="single" w:sz="4" w:space="1" w:color="auto"/>
      </w:pBdr>
      <w:tabs>
        <w:tab w:val="clear" w:pos="4513"/>
        <w:tab w:val="clear" w:pos="9027"/>
      </w:tabs>
      <w:jc w:val="center"/>
      <w:rPr>
        <w:lang w:val="en-GB"/>
      </w:rPr>
    </w:pPr>
    <w:r w:rsidRPr="00D11698">
      <w:rPr>
        <w:lang w:val="en-GB"/>
      </w:rPr>
      <w:t>G/SPS/N/CHL/834/Add.1</w:t>
    </w:r>
  </w:p>
  <w:p w:rsidR="00D11698" w:rsidRPr="00D11698" w:rsidP="00D11698" w14:paraId="54E389C3" w14:textId="77777777">
    <w:pPr>
      <w:pStyle w:val="Header"/>
      <w:pBdr>
        <w:bottom w:val="single" w:sz="4" w:space="1" w:color="auto"/>
      </w:pBdr>
      <w:tabs>
        <w:tab w:val="clear" w:pos="4513"/>
        <w:tab w:val="clear" w:pos="9027"/>
      </w:tabs>
      <w:jc w:val="center"/>
      <w:rPr>
        <w:lang w:val="en-GB"/>
      </w:rPr>
    </w:pPr>
  </w:p>
  <w:p w:rsidR="00D11698" w:rsidRPr="00D11698" w:rsidP="00D11698" w14:paraId="58871A47" w14:textId="5B11CC9D">
    <w:pPr>
      <w:pStyle w:val="Header"/>
      <w:pBdr>
        <w:bottom w:val="single" w:sz="4" w:space="1" w:color="auto"/>
      </w:pBdr>
      <w:tabs>
        <w:tab w:val="clear" w:pos="4513"/>
        <w:tab w:val="clear" w:pos="9027"/>
      </w:tabs>
      <w:jc w:val="center"/>
    </w:pPr>
    <w:r w:rsidRPr="00D11698">
      <w:t xml:space="preserve">- </w:t>
    </w:r>
    <w:r w:rsidRPr="00D11698">
      <w:fldChar w:fldCharType="begin"/>
    </w:r>
    <w:r w:rsidRPr="00D11698">
      <w:instrText xml:space="preserve"> PAGE </w:instrText>
    </w:r>
    <w:r w:rsidRPr="00D11698">
      <w:fldChar w:fldCharType="separate"/>
    </w:r>
    <w:r w:rsidRPr="00D11698">
      <w:rPr>
        <w:noProof/>
      </w:rPr>
      <w:t>2</w:t>
    </w:r>
    <w:r w:rsidRPr="00D11698">
      <w:fldChar w:fldCharType="end"/>
    </w:r>
    <w:r w:rsidRPr="00D11698">
      <w:t xml:space="preserve"> -</w:t>
    </w:r>
  </w:p>
  <w:p w:rsidR="00DD65B2" w:rsidRPr="00D11698" w:rsidP="00D11698" w14:paraId="64E8E032" w14:textId="19792B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1B68EE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B5AA3A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F462998" w14:textId="4AFB0CC6">
          <w:pPr>
            <w:jc w:val="right"/>
            <w:rPr>
              <w:b/>
              <w:color w:val="FF0000"/>
              <w:szCs w:val="18"/>
            </w:rPr>
          </w:pPr>
          <w:r>
            <w:rPr>
              <w:b/>
              <w:color w:val="FF0000"/>
              <w:szCs w:val="18"/>
            </w:rPr>
            <w:t xml:space="preserve"> </w:t>
          </w:r>
        </w:p>
      </w:tc>
    </w:tr>
    <w:bookmarkEnd w:id="0"/>
    <w:tr w14:paraId="4F0389E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394EFD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3C2B0C0" w14:textId="77777777">
          <w:pPr>
            <w:jc w:val="right"/>
            <w:rPr>
              <w:b/>
              <w:szCs w:val="18"/>
            </w:rPr>
          </w:pPr>
        </w:p>
      </w:tc>
    </w:tr>
    <w:tr w14:paraId="1C3A322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5CDEF5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11698" w:rsidRPr="00D11698" w:rsidP="00294BE1" w14:paraId="0EF49CB1" w14:textId="77777777">
          <w:pPr>
            <w:jc w:val="right"/>
            <w:rPr>
              <w:b/>
              <w:szCs w:val="18"/>
              <w:lang w:val="en-GB"/>
            </w:rPr>
          </w:pPr>
          <w:bookmarkStart w:id="1" w:name="bmkSymbols"/>
          <w:r w:rsidRPr="00D11698">
            <w:rPr>
              <w:b/>
              <w:szCs w:val="18"/>
              <w:lang w:val="en-GB"/>
            </w:rPr>
            <w:t>G/SPS/N/CHL/834/Add.1</w:t>
          </w:r>
        </w:p>
        <w:bookmarkEnd w:id="1"/>
        <w:p w:rsidR="005D4F0E" w:rsidRPr="00D11698" w:rsidP="00294BE1" w14:paraId="586455BE" w14:textId="00E29180">
          <w:pPr>
            <w:jc w:val="right"/>
            <w:rPr>
              <w:b/>
              <w:szCs w:val="18"/>
              <w:lang w:val="en-GB"/>
            </w:rPr>
          </w:pPr>
        </w:p>
      </w:tc>
    </w:tr>
    <w:tr w14:paraId="2B20B268" w14:textId="77777777" w:rsidTr="00433BE0">
      <w:tblPrEx>
        <w:tblW w:w="0" w:type="auto"/>
        <w:jc w:val="center"/>
        <w:tblLayout w:type="fixed"/>
        <w:tblLook w:val="04A0"/>
      </w:tblPrEx>
      <w:trPr>
        <w:trHeight w:val="240"/>
        <w:jc w:val="center"/>
      </w:trPr>
      <w:tc>
        <w:tcPr>
          <w:tcW w:w="3818" w:type="dxa"/>
          <w:vMerge/>
          <w:vAlign w:val="center"/>
          <w:hideMark/>
        </w:tcPr>
        <w:p w:rsidR="005D4F0E" w:rsidRPr="00D11698" w14:paraId="7FA259E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260EAE9" w14:textId="77777777">
          <w:pPr>
            <w:jc w:val="right"/>
            <w:rPr>
              <w:szCs w:val="18"/>
            </w:rPr>
          </w:pPr>
          <w:bookmarkStart w:id="2" w:name="bmkDate"/>
          <w:bookmarkStart w:id="3" w:name="spsDateDistribution"/>
          <w:r w:rsidRPr="00730687">
            <w:rPr>
              <w:szCs w:val="18"/>
            </w:rPr>
            <w:t>29 de agosto de 2025</w:t>
          </w:r>
          <w:bookmarkEnd w:id="2"/>
          <w:bookmarkEnd w:id="3"/>
        </w:p>
      </w:tc>
    </w:tr>
    <w:tr w14:paraId="3D3205A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068F761" w14:textId="77777777">
          <w:pPr>
            <w:jc w:val="left"/>
            <w:rPr>
              <w:b/>
              <w:szCs w:val="18"/>
            </w:rPr>
          </w:pPr>
          <w:bookmarkStart w:id="4" w:name="bmkSerial"/>
          <w:r>
            <w:rPr>
              <w:b w:val="0"/>
              <w:color w:val="FF0000"/>
            </w:rPr>
            <w:t>(25-5416)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5E7158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bookmarkEnd w:id="5"/>
        </w:p>
      </w:tc>
    </w:tr>
    <w:tr w14:paraId="17FE00F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310C70B" w14:textId="2A8D557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5B0BADF" w14:textId="668DAE47">
          <w:pPr>
            <w:jc w:val="right"/>
            <w:rPr>
              <w:bCs/>
              <w:szCs w:val="18"/>
            </w:rPr>
          </w:pPr>
          <w:bookmarkStart w:id="7" w:name="bmkLanguage"/>
          <w:r>
            <w:rPr>
              <w:bCs/>
              <w:szCs w:val="18"/>
            </w:rPr>
            <w:t>Original: español</w:t>
          </w:r>
          <w:bookmarkEnd w:id="7"/>
        </w:p>
      </w:tc>
    </w:tr>
  </w:tbl>
  <w:p w:rsidR="00DD65B2" w:rsidRPr="008179F6" w14:paraId="0677B2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3036482">
    <w:abstractNumId w:val="8"/>
  </w:num>
  <w:num w:numId="2" w16cid:durableId="832569473">
    <w:abstractNumId w:val="3"/>
  </w:num>
  <w:num w:numId="3" w16cid:durableId="615135975">
    <w:abstractNumId w:val="2"/>
  </w:num>
  <w:num w:numId="4" w16cid:durableId="1015573746">
    <w:abstractNumId w:val="1"/>
  </w:num>
  <w:num w:numId="5" w16cid:durableId="951131952">
    <w:abstractNumId w:val="0"/>
  </w:num>
  <w:num w:numId="6" w16cid:durableId="115027821">
    <w:abstractNumId w:val="12"/>
  </w:num>
  <w:num w:numId="7" w16cid:durableId="1523974626">
    <w:abstractNumId w:val="10"/>
  </w:num>
  <w:num w:numId="8" w16cid:durableId="669524629">
    <w:abstractNumId w:val="13"/>
  </w:num>
  <w:num w:numId="9" w16cid:durableId="274556948">
    <w:abstractNumId w:val="9"/>
  </w:num>
  <w:num w:numId="10" w16cid:durableId="67771664">
    <w:abstractNumId w:val="7"/>
  </w:num>
  <w:num w:numId="11" w16cid:durableId="1401126270">
    <w:abstractNumId w:val="6"/>
  </w:num>
  <w:num w:numId="12" w16cid:durableId="1944340180">
    <w:abstractNumId w:val="5"/>
  </w:num>
  <w:num w:numId="13" w16cid:durableId="1635211722">
    <w:abstractNumId w:val="4"/>
  </w:num>
  <w:num w:numId="14" w16cid:durableId="1304579436">
    <w:abstractNumId w:val="11"/>
  </w:num>
  <w:num w:numId="15" w16cid:durableId="16580277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15B28"/>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45F94"/>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11698"/>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637619"/>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chile@sag.gob.c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2025-08-29T09:24:00Z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G/SPS/N/CHL/834/Add.1</vt:lpwstr>
  </property>
</Properties>
</file>