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74C99E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7F46BC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0B7E53E"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9E23E35"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77796A6A" w14:textId="77777777">
            <w:pPr>
              <w:spacing w:after="120"/>
            </w:pPr>
            <w:r w:rsidRPr="00441372">
              <w:rPr>
                <w:b/>
                <w:bCs/>
              </w:rPr>
              <w:t>If applicable, name of local government involved:</w:t>
            </w:r>
            <w:r w:rsidRPr="0065690F">
              <w:rPr>
                <w:bCs/>
              </w:rPr>
              <w:t xml:space="preserve"> </w:t>
            </w:r>
          </w:p>
        </w:tc>
      </w:tr>
      <w:tr w14:paraId="1AEF40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6D69FB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2B9BF5E" w14:textId="77777777">
            <w:pPr>
              <w:spacing w:before="120" w:after="120"/>
            </w:pPr>
            <w:r w:rsidRPr="00441372">
              <w:rPr>
                <w:b/>
              </w:rPr>
              <w:t>Agency responsible:</w:t>
            </w:r>
            <w:r w:rsidRPr="0065690F">
              <w:t xml:space="preserve"> Ministry of Health of Ukraine</w:t>
            </w:r>
          </w:p>
        </w:tc>
      </w:tr>
      <w:tr w14:paraId="59178F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7B262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A744211" w14:textId="77777777">
            <w:pPr>
              <w:spacing w:before="120" w:after="120"/>
            </w:pPr>
            <w:r w:rsidRPr="00441372">
              <w:rPr>
                <w:b/>
              </w:rPr>
              <w:t xml:space="preserve">Products covered (provide tariff item number(s) as specified in national schedules deposited with the </w:t>
            </w:r>
            <w:r w:rsidRPr="00441372">
              <w:rPr>
                <w:b/>
              </w:rPr>
              <w:t>WTO; ICS numbers should be provided in addition, where applicable):</w:t>
            </w:r>
            <w:r w:rsidRPr="0065690F">
              <w:t xml:space="preserve"> </w:t>
            </w:r>
            <w:r w:rsidRPr="0065690F">
              <w:t>Food and dietary supplements</w:t>
            </w:r>
          </w:p>
        </w:tc>
      </w:tr>
      <w:tr w14:paraId="2AA5EC2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E6D94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E29B8C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1A38C2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A45965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C698A5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60D4B4"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FCCDD00" w14:textId="6D472A9A">
            <w:pPr>
              <w:spacing w:before="120" w:after="120"/>
            </w:pPr>
            <w:r w:rsidRPr="00441372">
              <w:rPr>
                <w:b/>
              </w:rPr>
              <w:t>Title of the notified document:</w:t>
            </w:r>
            <w:r w:rsidRPr="0065690F">
              <w:t xml:space="preserve"> </w:t>
            </w:r>
            <w:r w:rsidRPr="0065690F">
              <w:t>Draft Order of the Ministry of Health of Ukraine "On</w:t>
            </w:r>
            <w:r>
              <w:t> </w:t>
            </w:r>
            <w:r w:rsidRPr="0065690F">
              <w:t>Approval of Amendments to Certain Regulatory Acts of the Ministry of Health of Ukraine"</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82</w:t>
            </w:r>
          </w:p>
          <w:p w:rsidR="00EA4725" w:rsidRPr="00441372" w:rsidP="00014A93" w14:paraId="61471A25" w14:textId="77777777">
            <w:hyperlink r:id="rId4" w:tgtFrame="_blank" w:history="1">
              <w:r w:rsidRPr="00441372">
                <w:rPr>
                  <w:color w:val="0000FF"/>
                  <w:u w:val="single"/>
                </w:rPr>
                <w:t>https://moz.gov.ua/uk/pro-zatverdzhennya-zmin-do-deyakih-normativno-pravovih-aktiv-ministerstva-ohoroni-zdorov-ya-ukrayini</w:t>
              </w:r>
            </w:hyperlink>
          </w:p>
          <w:p w:rsidR="00EA4725" w:rsidRPr="00441372" w:rsidP="00441372" w14:paraId="7FC2F2C7" w14:textId="77777777">
            <w:hyperlink r:id="rId5" w:tgtFrame="_blank" w:history="1">
              <w:r w:rsidRPr="00441372">
                <w:rPr>
                  <w:color w:val="0000FF"/>
                  <w:u w:val="single"/>
                </w:rPr>
                <w:t>https://members.wto.org/crnattachments/2025/SPS/UKR/25_04208_00_x.pdf</w:t>
              </w:r>
            </w:hyperlink>
          </w:p>
          <w:p w:rsidR="00EA4725" w:rsidRPr="00441372" w:rsidP="00441372" w14:paraId="74E8A75D" w14:textId="77777777">
            <w:pPr>
              <w:spacing w:after="120"/>
            </w:pPr>
            <w:hyperlink r:id="rId6" w:tgtFrame="_blank" w:history="1">
              <w:r w:rsidRPr="00441372">
                <w:rPr>
                  <w:color w:val="0000FF"/>
                  <w:u w:val="single"/>
                </w:rPr>
                <w:t>https://members.wto.org/crnattachments/2025/SPS/UKR/25_04208_01_x.pdf</w:t>
              </w:r>
            </w:hyperlink>
          </w:p>
        </w:tc>
      </w:tr>
      <w:tr w14:paraId="16B01B6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7ED8A5F"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EE212AA" w14:textId="77777777">
            <w:pPr>
              <w:spacing w:before="120" w:after="120"/>
            </w:pPr>
            <w:r w:rsidRPr="00441372">
              <w:rPr>
                <w:b/>
              </w:rPr>
              <w:t>Description of content:</w:t>
            </w:r>
            <w:r w:rsidRPr="0065690F">
              <w:t xml:space="preserve"> </w:t>
            </w:r>
            <w:r w:rsidRPr="0065690F">
              <w:t>The draft Order has been developed to improve the regulatory framework governing the production and circulation of dietary supplements and food products containing added vitamins and minerals.</w:t>
            </w:r>
          </w:p>
          <w:p w:rsidR="000D1D39" w:rsidRPr="0065690F" w:rsidP="00014A93" w14:paraId="11F2C76C" w14:textId="77777777">
            <w:pPr>
              <w:ind w:left="357" w:hanging="357"/>
            </w:pPr>
            <w:r w:rsidRPr="0065690F">
              <w:t>It proposes amendments to:</w:t>
            </w:r>
          </w:p>
          <w:p w:rsidR="000D1D39" w:rsidRPr="0065690F" w:rsidP="00014A93" w14:paraId="29D92E89" w14:textId="5899BF8B">
            <w:pPr>
              <w:numPr>
                <w:ilvl w:val="0"/>
                <w:numId w:val="16"/>
              </w:numPr>
              <w:ind w:left="357" w:hanging="357"/>
            </w:pPr>
            <w:r w:rsidRPr="0065690F">
              <w:t xml:space="preserve">Hygiene Requirements for dietary supplements, approved by the Order of the Ministry of Health of Ukraine No. 1114 of 19 December </w:t>
            </w:r>
            <w:r w:rsidRPr="0065690F">
              <w:t>2013;</w:t>
            </w:r>
          </w:p>
          <w:p w:rsidR="000D1D39" w:rsidRPr="0065690F" w:rsidP="00014A93" w14:paraId="0BDB0F5F" w14:textId="5BC0ACE1">
            <w:pPr>
              <w:numPr>
                <w:ilvl w:val="0"/>
                <w:numId w:val="16"/>
              </w:numPr>
              <w:ind w:left="357" w:hanging="357"/>
            </w:pPr>
            <w:r w:rsidRPr="0065690F">
              <w:t xml:space="preserve">Requirements for nutrition and health claims made on food products, approved by the Order of the Ministry of Health of Ukraine No. 1145 of 15 May </w:t>
            </w:r>
            <w:r w:rsidRPr="0065690F">
              <w:t>2020;</w:t>
            </w:r>
          </w:p>
          <w:p w:rsidR="000D1D39" w:rsidRPr="0065690F" w:rsidP="00014A93" w14:paraId="6DE95B91" w14:textId="09B5141A">
            <w:pPr>
              <w:numPr>
                <w:ilvl w:val="0"/>
                <w:numId w:val="16"/>
              </w:numPr>
              <w:ind w:left="357" w:hanging="357"/>
            </w:pPr>
            <w:r w:rsidRPr="0065690F">
              <w:t>Rules on the addition of vitamins, minerals and certain other substances to foods, approved by the Order of the Ministry of Health of Ukraine No. 1613 of 16 July 2020 (notified in documents G/SPS/N/UKR/147, G/SPS/N/UKR/147/Add.1).</w:t>
            </w:r>
          </w:p>
          <w:p w:rsidR="000D1D39" w:rsidRPr="0065690F" w:rsidP="00441372" w14:paraId="2C6AC263" w14:textId="77777777">
            <w:pPr>
              <w:spacing w:before="120" w:after="120"/>
            </w:pPr>
            <w:r w:rsidRPr="0065690F">
              <w:t>The draft Order is also notified under the TBT Agreement.</w:t>
            </w:r>
          </w:p>
        </w:tc>
      </w:tr>
      <w:tr w14:paraId="0BD4D5C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18AE56"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6E50A9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852E1D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F19AAE6"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6BE2C93" w14:textId="77777777">
            <w:pPr>
              <w:spacing w:before="120" w:after="120"/>
            </w:pPr>
            <w:r w:rsidRPr="00441372">
              <w:rPr>
                <w:b/>
              </w:rPr>
              <w:t>Is there a relevant international standard? If so, identify the standard:</w:t>
            </w:r>
          </w:p>
          <w:p w:rsidR="00EA4725" w:rsidRPr="00441372" w:rsidP="00441372" w14:paraId="18C0AFF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32C334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014A93" w14:paraId="41B93298"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8D6C356" w14:textId="77777777">
            <w:pPr>
              <w:spacing w:after="120"/>
              <w:ind w:left="720" w:hanging="720"/>
              <w:rPr>
                <w:b/>
              </w:rPr>
            </w:pPr>
            <w:r w:rsidRPr="00441372">
              <w:rPr>
                <w:b/>
              </w:rPr>
              <w:t>[X]</w:t>
            </w:r>
            <w:r w:rsidRPr="00441372">
              <w:rPr>
                <w:b/>
              </w:rPr>
              <w:tab/>
              <w:t>None</w:t>
            </w:r>
          </w:p>
          <w:p w:rsidR="00EA4725" w:rsidRPr="00441372" w:rsidP="00441372" w14:paraId="6210BD71" w14:textId="77777777">
            <w:pPr>
              <w:spacing w:after="120"/>
              <w:rPr>
                <w:b/>
              </w:rPr>
            </w:pPr>
            <w:r w:rsidRPr="00441372">
              <w:rPr>
                <w:b/>
              </w:rPr>
              <w:t xml:space="preserve">Does this proposed regulation conform to the relevant international standard? </w:t>
            </w:r>
          </w:p>
          <w:p w:rsidR="00EA4725" w:rsidRPr="00441372" w:rsidP="00441372" w14:paraId="374073FD" w14:textId="77777777">
            <w:pPr>
              <w:spacing w:after="120"/>
              <w:rPr>
                <w:b/>
              </w:rPr>
            </w:pPr>
            <w:r w:rsidRPr="00441372">
              <w:rPr>
                <w:b/>
              </w:rPr>
              <w:t>[ ] Yes   [ ] No</w:t>
            </w:r>
          </w:p>
          <w:p w:rsidR="00EA4725" w:rsidRPr="00441372" w:rsidP="00441372" w14:paraId="3EAE85E1" w14:textId="77777777">
            <w:pPr>
              <w:spacing w:after="120"/>
            </w:pPr>
            <w:r w:rsidRPr="00441372">
              <w:rPr>
                <w:b/>
              </w:rPr>
              <w:t>If no, describe, whenever possible, how and why it deviates from the international standard:</w:t>
            </w:r>
            <w:r w:rsidRPr="0065690F">
              <w:t xml:space="preserve"> </w:t>
            </w:r>
          </w:p>
        </w:tc>
      </w:tr>
      <w:tr w14:paraId="246FB82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AE5ABB"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014A93" w:rsidP="00441372" w14:paraId="19B98006" w14:textId="77777777">
            <w:pPr>
              <w:spacing w:before="120"/>
            </w:pPr>
            <w:r w:rsidRPr="00441372">
              <w:rPr>
                <w:b/>
              </w:rPr>
              <w:t xml:space="preserve">Other </w:t>
            </w:r>
            <w:r w:rsidRPr="00441372">
              <w:rPr>
                <w:b/>
              </w:rPr>
              <w:t>relevant documents and language(s) in which these are available:</w:t>
            </w:r>
            <w:r w:rsidRPr="0065690F">
              <w:t xml:space="preserve"> </w:t>
            </w:r>
          </w:p>
          <w:p w:rsidR="00EA4725" w:rsidRPr="00441372" w:rsidP="00014A93" w14:paraId="71DB942B" w14:textId="14A1AEBF">
            <w:pPr>
              <w:numPr>
                <w:ilvl w:val="0"/>
                <w:numId w:val="18"/>
              </w:numPr>
              <w:spacing w:before="120"/>
              <w:ind w:left="357" w:hanging="357"/>
            </w:pPr>
            <w:r w:rsidRPr="0065690F">
              <w:t xml:space="preserve">Law of Ukraine "On Basic Principles and Requirements for Food Safety and Quality, available in English at </w:t>
            </w:r>
            <w:hyperlink r:id="rId7" w:anchor="Text);" w:history="1">
              <w:r w:rsidRPr="0065690F">
                <w:rPr>
                  <w:color w:val="0000FF"/>
                  <w:u w:val="single"/>
                </w:rPr>
                <w:t>https://zakon.rada.gov.ua/laws/show/en/771/97-%D0%B2%D1%80#Text</w:t>
              </w:r>
            </w:hyperlink>
          </w:p>
          <w:p w:rsidR="000D1D39" w:rsidRPr="0065690F" w:rsidP="00014A93" w14:paraId="0FD02677" w14:textId="77777777">
            <w:pPr>
              <w:numPr>
                <w:ilvl w:val="0"/>
                <w:numId w:val="18"/>
              </w:numPr>
              <w:ind w:left="357" w:hanging="357"/>
            </w:pPr>
            <w:r w:rsidRPr="0065690F">
              <w:t>Law of Ukraine "On Amendments to Certain Laws of Ukraine on Improving the Regulation of Production and Circulation of Food Supplements, and the Regulation of Other Issues in the Healthcare Sphere", notified in documents G/SPS/N/UKR/224, G/SPS/N/UKR/224/Add.1</w:t>
            </w:r>
          </w:p>
          <w:p w:rsidR="000D1D39" w:rsidRPr="0065690F" w:rsidP="00014A93" w14:paraId="3F606BFC" w14:textId="77777777">
            <w:pPr>
              <w:numPr>
                <w:ilvl w:val="0"/>
                <w:numId w:val="18"/>
              </w:numPr>
              <w:ind w:left="357" w:hanging="357"/>
            </w:pPr>
            <w:r w:rsidRPr="0065690F">
              <w:t xml:space="preserve">Order of the Ministry of Health of Ukraine No. 1114 "On Approval of Hygienic Requirements for Dietary Supplements" of 19 December 2013, available in Ukrainian at </w:t>
            </w:r>
            <w:hyperlink r:id="rId8" w:anchor="Text" w:tgtFrame="_blank" w:history="1">
              <w:r w:rsidRPr="0065690F">
                <w:rPr>
                  <w:color w:val="0000FF"/>
                  <w:u w:val="single"/>
                </w:rPr>
                <w:t>https://zakon.rada.gov.ua/laws/show/z2231-13#Text</w:t>
              </w:r>
            </w:hyperlink>
          </w:p>
          <w:p w:rsidR="000D1D39" w:rsidRPr="0065690F" w:rsidP="00014A93" w14:paraId="711B8AB2" w14:textId="77777777">
            <w:pPr>
              <w:numPr>
                <w:ilvl w:val="0"/>
                <w:numId w:val="18"/>
              </w:numPr>
              <w:ind w:left="357" w:hanging="357"/>
            </w:pPr>
            <w:r w:rsidRPr="0065690F">
              <w:t xml:space="preserve">Order of the Ministry of Health of Ukraine No. 1145 "On Approval of the Requirements for nutrition and health claims made on food products" of 15 May 2020, available in Ukrainian </w:t>
            </w:r>
            <w:hyperlink r:id="rId9" w:anchor="Text" w:tgtFrame="_blank" w:history="1">
              <w:r w:rsidRPr="0065690F">
                <w:rPr>
                  <w:color w:val="0000FF"/>
                  <w:u w:val="single"/>
                </w:rPr>
                <w:t>https://zakon.rada.gov.ua/laws/show/z0745-20#Text</w:t>
              </w:r>
            </w:hyperlink>
          </w:p>
          <w:p w:rsidR="000D1D39" w:rsidRPr="0065690F" w:rsidP="00014A93" w14:paraId="72A44ECB" w14:textId="59E50B43">
            <w:pPr>
              <w:numPr>
                <w:ilvl w:val="0"/>
                <w:numId w:val="18"/>
              </w:numPr>
              <w:spacing w:after="120"/>
              <w:ind w:left="357" w:hanging="357"/>
            </w:pPr>
            <w:r w:rsidRPr="0065690F">
              <w:t>Order of the Ministry of Health of Ukraine No. 1613 "On Approval of the Rules on the addition of vitamins, minerals and certain other substances to foods" of 16 July 2020, notified in documents G/SPS/N/UKR/147, G/SPS/N/UKR/147/Add.1</w:t>
            </w:r>
          </w:p>
        </w:tc>
      </w:tr>
      <w:tr w14:paraId="7231F58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F7C9E3"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9090BF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6B1DD2E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2B44650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A66DF5"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0D1D39" w:rsidRPr="0065690F" w:rsidP="00014A93" w14:paraId="4E46DF1E" w14:textId="3B0100D1">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r w:rsidRPr="0065690F">
              <w:t>This Order will come into force simultaneously with the enactment of the Law of Ukraine No. 4122-IX "On Amendments to Certain Laws of Ukraine on Improving the Regulation of Production and Circulation of Food Supplements, and the Regulation of Other Issues in the Healthcare Sphere" of 5 December 2024 (notified in document G/SPS/N/UKR/224/Add.1), i.e. on 27 September 2025.</w:t>
            </w:r>
          </w:p>
          <w:p w:rsidR="00EA4725" w:rsidRPr="00441372" w:rsidP="00441372" w14:paraId="0FEA517A" w14:textId="77777777">
            <w:pPr>
              <w:spacing w:after="120"/>
              <w:ind w:left="607" w:hanging="607"/>
              <w:rPr>
                <w:b/>
              </w:rPr>
            </w:pPr>
            <w:r w:rsidRPr="00441372">
              <w:rPr>
                <w:b/>
              </w:rPr>
              <w:t>[ ]</w:t>
            </w:r>
            <w:r w:rsidRPr="00441372">
              <w:rPr>
                <w:b/>
              </w:rPr>
              <w:tab/>
              <w:t>Trade facilitating measure</w:t>
            </w:r>
            <w:r w:rsidRPr="0065690F">
              <w:t xml:space="preserve"> </w:t>
            </w:r>
          </w:p>
        </w:tc>
      </w:tr>
      <w:tr w14:paraId="4DA2D74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E5723F"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25CC283"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26 August 2025</w:t>
            </w:r>
          </w:p>
          <w:p w:rsidR="00EA4725" w:rsidRPr="00441372" w:rsidP="00441372" w14:paraId="6B9EFD85" w14:textId="77777777">
            <w:pPr>
              <w:spacing w:after="120"/>
            </w:pPr>
            <w:r w:rsidRPr="00441372">
              <w:rPr>
                <w:b/>
              </w:rPr>
              <w:t xml:space="preserve">Agency or authority designated to handle comments: [X] National Notification Authority, [X] National Enquiry Point. Address, fax number and e-mail address (if </w:t>
            </w:r>
            <w:r w:rsidRPr="00441372">
              <w:rPr>
                <w:b/>
              </w:rPr>
              <w:t>available) of other body:</w:t>
            </w:r>
            <w:r w:rsidRPr="0065690F">
              <w:t xml:space="preserve"> </w:t>
            </w:r>
          </w:p>
          <w:p w:rsidR="000D1D39" w:rsidRPr="0065690F" w:rsidP="00441372" w14:paraId="4D70C0BD" w14:textId="77777777">
            <w:r w:rsidRPr="0065690F">
              <w:t>Ministry of Economу of Ukraine</w:t>
            </w:r>
          </w:p>
          <w:p w:rsidR="000D1D39" w:rsidRPr="0065690F" w:rsidP="00441372" w14:paraId="799F0260" w14:textId="77777777">
            <w:r w:rsidRPr="0065690F">
              <w:t>Department for Trade Agreements and Export Development</w:t>
            </w:r>
          </w:p>
          <w:p w:rsidR="000D1D39" w:rsidRPr="0065690F" w:rsidP="00441372" w14:paraId="642B1668" w14:textId="77777777">
            <w:r w:rsidRPr="0065690F">
              <w:t>12/2 Hrushevskoho Str.</w:t>
            </w:r>
          </w:p>
          <w:p w:rsidR="000D1D39" w:rsidRPr="0065690F" w:rsidP="00441372" w14:paraId="64078598" w14:textId="77777777">
            <w:r w:rsidRPr="0065690F">
              <w:t>Kyiv, 01008</w:t>
            </w:r>
          </w:p>
          <w:p w:rsidR="000D1D39" w:rsidRPr="0065690F" w:rsidP="00441372" w14:paraId="0F9D150D" w14:textId="77777777">
            <w:r w:rsidRPr="0065690F">
              <w:t>Tel: +(38 044) 596 6839</w:t>
            </w:r>
          </w:p>
          <w:p w:rsidR="000D1D39" w:rsidRPr="0065690F" w:rsidP="00441372" w14:paraId="183D5EBB" w14:textId="77777777">
            <w:r w:rsidRPr="0065690F">
              <w:t>Fax: +(38 044) 596 6839</w:t>
            </w:r>
          </w:p>
          <w:p w:rsidR="000D1D39" w:rsidRPr="0065690F" w:rsidP="00441372" w14:paraId="0567D898" w14:textId="77777777">
            <w:r w:rsidRPr="0065690F">
              <w:t xml:space="preserve">E-mail: </w:t>
            </w:r>
            <w:hyperlink r:id="rId10" w:history="1">
              <w:r w:rsidRPr="0065690F">
                <w:rPr>
                  <w:color w:val="0000FF"/>
                  <w:u w:val="single"/>
                </w:rPr>
                <w:t>ep@me.gov.ua</w:t>
              </w:r>
            </w:hyperlink>
          </w:p>
          <w:p w:rsidR="000D1D39" w:rsidRPr="0065690F" w:rsidP="00441372" w14:paraId="7BECFC95" w14:textId="77777777">
            <w:pPr>
              <w:spacing w:after="120"/>
            </w:pPr>
            <w:r w:rsidRPr="0065690F">
              <w:t xml:space="preserve">Website: </w:t>
            </w:r>
            <w:hyperlink r:id="rId11" w:tgtFrame="_blank" w:history="1">
              <w:r w:rsidRPr="0065690F">
                <w:rPr>
                  <w:color w:val="0000FF"/>
                  <w:u w:val="single"/>
                </w:rPr>
                <w:t>https://www.me.gov.ua</w:t>
              </w:r>
            </w:hyperlink>
          </w:p>
        </w:tc>
      </w:tr>
      <w:tr w14:paraId="5F36B9C7"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B291E59"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37E2395" w14:textId="77777777">
            <w:pPr>
              <w:keepNext/>
              <w:keepLines/>
              <w:spacing w:before="120" w:after="120"/>
              <w:rPr>
                <w:b/>
              </w:rPr>
            </w:pPr>
            <w:r w:rsidRPr="00441372">
              <w:rPr>
                <w:b/>
              </w:rPr>
              <w:t xml:space="preserve">Text(s) available from: [X] National Notification Authority, [X] National Enquiry Point. Address, fax </w:t>
            </w:r>
            <w:r w:rsidRPr="00441372">
              <w:rPr>
                <w:b/>
              </w:rPr>
              <w:t>number and e-mail address (if available) of other body:</w:t>
            </w:r>
            <w:r w:rsidRPr="0065690F">
              <w:rPr>
                <w:bCs/>
              </w:rPr>
              <w:t xml:space="preserve"> </w:t>
            </w:r>
          </w:p>
          <w:p w:rsidR="00EA4725" w:rsidRPr="0065690F" w:rsidP="00F3021D" w14:paraId="4927F0A8" w14:textId="77777777">
            <w:pPr>
              <w:keepNext/>
              <w:keepLines/>
              <w:rPr>
                <w:bCs/>
              </w:rPr>
            </w:pPr>
            <w:r w:rsidRPr="0065690F">
              <w:rPr>
                <w:bCs/>
              </w:rPr>
              <w:t>Ministry of Economу of Ukraine</w:t>
            </w:r>
          </w:p>
          <w:p w:rsidR="00EA4725" w:rsidRPr="0065690F" w:rsidP="00F3021D" w14:paraId="1C483BAB" w14:textId="77777777">
            <w:pPr>
              <w:keepNext/>
              <w:keepLines/>
              <w:rPr>
                <w:bCs/>
              </w:rPr>
            </w:pPr>
            <w:r w:rsidRPr="0065690F">
              <w:rPr>
                <w:bCs/>
              </w:rPr>
              <w:t>Department for Trade Agreements and Export Development</w:t>
            </w:r>
          </w:p>
          <w:p w:rsidR="00EA4725" w:rsidRPr="0065690F" w:rsidP="00F3021D" w14:paraId="1A25D269" w14:textId="77777777">
            <w:pPr>
              <w:keepNext/>
              <w:keepLines/>
              <w:rPr>
                <w:bCs/>
              </w:rPr>
            </w:pPr>
            <w:r w:rsidRPr="0065690F">
              <w:rPr>
                <w:bCs/>
              </w:rPr>
              <w:t>12/2 Hrushevskoho Str.</w:t>
            </w:r>
          </w:p>
          <w:p w:rsidR="00EA4725" w:rsidRPr="0065690F" w:rsidP="00F3021D" w14:paraId="3805BDF8" w14:textId="77777777">
            <w:pPr>
              <w:keepNext/>
              <w:keepLines/>
              <w:rPr>
                <w:bCs/>
              </w:rPr>
            </w:pPr>
            <w:r w:rsidRPr="0065690F">
              <w:rPr>
                <w:bCs/>
              </w:rPr>
              <w:t>Kyiv, 01008</w:t>
            </w:r>
          </w:p>
          <w:p w:rsidR="00EA4725" w:rsidRPr="0065690F" w:rsidP="00F3021D" w14:paraId="4F5592EF" w14:textId="77777777">
            <w:pPr>
              <w:keepNext/>
              <w:keepLines/>
              <w:rPr>
                <w:bCs/>
              </w:rPr>
            </w:pPr>
            <w:r w:rsidRPr="0065690F">
              <w:rPr>
                <w:bCs/>
              </w:rPr>
              <w:t>Tel: +(38 044) 596 6839</w:t>
            </w:r>
          </w:p>
          <w:p w:rsidR="00EA4725" w:rsidRPr="0065690F" w:rsidP="00F3021D" w14:paraId="20F2AB60" w14:textId="77777777">
            <w:pPr>
              <w:keepNext/>
              <w:keepLines/>
              <w:rPr>
                <w:bCs/>
              </w:rPr>
            </w:pPr>
            <w:r w:rsidRPr="0065690F">
              <w:rPr>
                <w:bCs/>
              </w:rPr>
              <w:t>Fax: +(38 044) 596 6839</w:t>
            </w:r>
          </w:p>
          <w:p w:rsidR="00EA4725" w:rsidRPr="0065690F" w:rsidP="00F3021D" w14:paraId="18A53F78" w14:textId="77777777">
            <w:pPr>
              <w:keepNext/>
              <w:keepLines/>
              <w:rPr>
                <w:bCs/>
              </w:rPr>
            </w:pPr>
            <w:r w:rsidRPr="0065690F">
              <w:rPr>
                <w:bCs/>
              </w:rPr>
              <w:t xml:space="preserve">E-mail: </w:t>
            </w:r>
            <w:hyperlink r:id="rId10" w:history="1">
              <w:r w:rsidRPr="0065690F">
                <w:rPr>
                  <w:bCs/>
                  <w:color w:val="0000FF"/>
                  <w:u w:val="single"/>
                </w:rPr>
                <w:t>ep@me.gov.ua</w:t>
              </w:r>
            </w:hyperlink>
          </w:p>
          <w:p w:rsidR="00EA4725" w:rsidRPr="0065690F" w:rsidP="00F3021D" w14:paraId="16809DE9" w14:textId="77777777">
            <w:pPr>
              <w:keepNext/>
              <w:keepLines/>
              <w:spacing w:after="120"/>
              <w:rPr>
                <w:bCs/>
              </w:rPr>
            </w:pPr>
            <w:r w:rsidRPr="0065690F">
              <w:rPr>
                <w:bCs/>
              </w:rPr>
              <w:t xml:space="preserve">Website: </w:t>
            </w:r>
            <w:hyperlink r:id="rId11" w:tgtFrame="_blank" w:history="1">
              <w:r w:rsidRPr="0065690F">
                <w:rPr>
                  <w:bCs/>
                  <w:color w:val="0000FF"/>
                  <w:u w:val="single"/>
                </w:rPr>
                <w:t>https://www.me.gov.ua</w:t>
              </w:r>
            </w:hyperlink>
          </w:p>
        </w:tc>
      </w:tr>
    </w:tbl>
    <w:p w:rsidR="007141CF" w:rsidRPr="00441372" w:rsidP="00441372" w14:paraId="5181E1BB" w14:textId="77777777"/>
    <w:sectPr w:rsidSect="00014A9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14A93" w:rsidP="00014A93" w14:paraId="01183638" w14:textId="16C22E1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14A93" w:rsidP="00014A93" w14:paraId="1ACF3791" w14:textId="33721A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37D143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A93" w:rsidRPr="00014A93" w:rsidP="00014A93" w14:paraId="26132B90" w14:textId="77777777">
    <w:pPr>
      <w:pStyle w:val="Header"/>
      <w:pBdr>
        <w:bottom w:val="single" w:sz="4" w:space="1" w:color="auto"/>
      </w:pBdr>
      <w:tabs>
        <w:tab w:val="clear" w:pos="4513"/>
        <w:tab w:val="clear" w:pos="9027"/>
      </w:tabs>
      <w:jc w:val="center"/>
    </w:pPr>
    <w:r w:rsidRPr="00014A93">
      <w:t>G/SPS/N/UKR/246</w:t>
    </w:r>
  </w:p>
  <w:p w:rsidR="00014A93" w:rsidRPr="00014A93" w:rsidP="00014A93" w14:paraId="2ECC3B5B" w14:textId="77777777">
    <w:pPr>
      <w:pStyle w:val="Header"/>
      <w:pBdr>
        <w:bottom w:val="single" w:sz="4" w:space="1" w:color="auto"/>
      </w:pBdr>
      <w:tabs>
        <w:tab w:val="clear" w:pos="4513"/>
        <w:tab w:val="clear" w:pos="9027"/>
      </w:tabs>
      <w:jc w:val="center"/>
    </w:pPr>
  </w:p>
  <w:p w:rsidR="00014A93" w:rsidRPr="00014A93" w:rsidP="00014A93" w14:paraId="7CD366AE" w14:textId="487AEC68">
    <w:pPr>
      <w:pStyle w:val="Header"/>
      <w:pBdr>
        <w:bottom w:val="single" w:sz="4" w:space="1" w:color="auto"/>
      </w:pBdr>
      <w:tabs>
        <w:tab w:val="clear" w:pos="4513"/>
        <w:tab w:val="clear" w:pos="9027"/>
      </w:tabs>
      <w:jc w:val="center"/>
    </w:pPr>
    <w:r w:rsidRPr="00014A93">
      <w:t xml:space="preserve">- </w:t>
    </w:r>
    <w:r w:rsidRPr="00014A93">
      <w:fldChar w:fldCharType="begin"/>
    </w:r>
    <w:r w:rsidRPr="00014A93">
      <w:instrText xml:space="preserve"> PAGE </w:instrText>
    </w:r>
    <w:r w:rsidRPr="00014A93">
      <w:fldChar w:fldCharType="separate"/>
    </w:r>
    <w:r w:rsidRPr="00014A93">
      <w:t>2</w:t>
    </w:r>
    <w:r w:rsidRPr="00014A93">
      <w:fldChar w:fldCharType="end"/>
    </w:r>
    <w:r w:rsidRPr="00014A93">
      <w:t xml:space="preserve"> -</w:t>
    </w:r>
  </w:p>
  <w:p w:rsidR="00EA4725" w:rsidRPr="00014A93" w:rsidP="00014A93" w14:paraId="114B29FB" w14:textId="58D4F54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A93" w:rsidRPr="00014A93" w:rsidP="00014A93" w14:paraId="4C111CB6" w14:textId="77777777">
    <w:pPr>
      <w:pStyle w:val="Header"/>
      <w:pBdr>
        <w:bottom w:val="single" w:sz="4" w:space="1" w:color="auto"/>
      </w:pBdr>
      <w:tabs>
        <w:tab w:val="clear" w:pos="4513"/>
        <w:tab w:val="clear" w:pos="9027"/>
      </w:tabs>
      <w:jc w:val="center"/>
    </w:pPr>
    <w:r w:rsidRPr="00014A93">
      <w:t>G/SPS/N/UKR/246</w:t>
    </w:r>
  </w:p>
  <w:p w:rsidR="00014A93" w:rsidRPr="00014A93" w:rsidP="00014A93" w14:paraId="2CE14306" w14:textId="77777777">
    <w:pPr>
      <w:pStyle w:val="Header"/>
      <w:pBdr>
        <w:bottom w:val="single" w:sz="4" w:space="1" w:color="auto"/>
      </w:pBdr>
      <w:tabs>
        <w:tab w:val="clear" w:pos="4513"/>
        <w:tab w:val="clear" w:pos="9027"/>
      </w:tabs>
      <w:jc w:val="center"/>
    </w:pPr>
  </w:p>
  <w:p w:rsidR="00014A93" w:rsidRPr="00014A93" w:rsidP="00014A93" w14:paraId="7B09EB22" w14:textId="47874EA7">
    <w:pPr>
      <w:pStyle w:val="Header"/>
      <w:pBdr>
        <w:bottom w:val="single" w:sz="4" w:space="1" w:color="auto"/>
      </w:pBdr>
      <w:tabs>
        <w:tab w:val="clear" w:pos="4513"/>
        <w:tab w:val="clear" w:pos="9027"/>
      </w:tabs>
      <w:jc w:val="center"/>
    </w:pPr>
    <w:r w:rsidRPr="00014A93">
      <w:t xml:space="preserve">- </w:t>
    </w:r>
    <w:r w:rsidRPr="00014A93">
      <w:fldChar w:fldCharType="begin"/>
    </w:r>
    <w:r w:rsidRPr="00014A93">
      <w:instrText xml:space="preserve"> PAGE </w:instrText>
    </w:r>
    <w:r w:rsidRPr="00014A93">
      <w:fldChar w:fldCharType="separate"/>
    </w:r>
    <w:r w:rsidRPr="00014A93">
      <w:t>3</w:t>
    </w:r>
    <w:r w:rsidRPr="00014A93">
      <w:fldChar w:fldCharType="end"/>
    </w:r>
    <w:r w:rsidRPr="00014A93">
      <w:t xml:space="preserve"> -</w:t>
    </w:r>
  </w:p>
  <w:p w:rsidR="00EA4725" w:rsidRPr="00014A93" w:rsidP="00014A93" w14:paraId="3588C7FD" w14:textId="326F833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87CB8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537134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CEAECB5" w14:textId="0CC37D40">
          <w:pPr>
            <w:jc w:val="right"/>
            <w:rPr>
              <w:b/>
              <w:color w:val="FF0000"/>
              <w:szCs w:val="16"/>
            </w:rPr>
          </w:pPr>
          <w:r>
            <w:rPr>
              <w:b/>
              <w:color w:val="FF0000"/>
              <w:szCs w:val="16"/>
            </w:rPr>
            <w:t xml:space="preserve"> </w:t>
          </w:r>
        </w:p>
      </w:tc>
    </w:tr>
    <w:bookmarkEnd w:id="0"/>
    <w:tr w14:paraId="0F88F5F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397240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84DE64D" w14:textId="77777777">
          <w:pPr>
            <w:jc w:val="right"/>
            <w:rPr>
              <w:b/>
              <w:szCs w:val="16"/>
            </w:rPr>
          </w:pPr>
        </w:p>
      </w:tc>
    </w:tr>
    <w:tr w14:paraId="76FAAEC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44FA320" w14:textId="77777777">
          <w:pPr>
            <w:jc w:val="left"/>
            <w:rPr>
              <w:noProof/>
              <w:lang w:eastAsia="en-GB"/>
            </w:rPr>
          </w:pPr>
        </w:p>
      </w:tc>
      <w:tc>
        <w:tcPr>
          <w:tcW w:w="5448" w:type="dxa"/>
          <w:gridSpan w:val="2"/>
          <w:shd w:val="clear" w:color="auto" w:fill="FFFFFF"/>
          <w:tcMar>
            <w:left w:w="108" w:type="dxa"/>
            <w:right w:w="108" w:type="dxa"/>
          </w:tcMar>
        </w:tcPr>
        <w:p w:rsidR="00014A93" w:rsidP="00656ABC" w14:paraId="6FCC290C" w14:textId="77777777">
          <w:pPr>
            <w:jc w:val="right"/>
            <w:rPr>
              <w:b/>
              <w:szCs w:val="16"/>
            </w:rPr>
          </w:pPr>
          <w:bookmarkStart w:id="1" w:name="bmkSymbols"/>
          <w:r>
            <w:rPr>
              <w:b/>
              <w:szCs w:val="16"/>
            </w:rPr>
            <w:t>G/SPS/N/UKR/246</w:t>
          </w:r>
        </w:p>
        <w:bookmarkEnd w:id="1"/>
        <w:p w:rsidR="00656ABC" w:rsidRPr="00EA4725" w:rsidP="00656ABC" w14:paraId="6499AFD0" w14:textId="72638AAE">
          <w:pPr>
            <w:jc w:val="right"/>
            <w:rPr>
              <w:b/>
              <w:szCs w:val="16"/>
            </w:rPr>
          </w:pPr>
        </w:p>
      </w:tc>
    </w:tr>
    <w:tr w14:paraId="3B2C3A1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A10F26D" w14:textId="77777777"/>
      </w:tc>
      <w:tc>
        <w:tcPr>
          <w:tcW w:w="5448" w:type="dxa"/>
          <w:gridSpan w:val="2"/>
          <w:shd w:val="clear" w:color="auto" w:fill="FFFFFF"/>
          <w:tcMar>
            <w:left w:w="108" w:type="dxa"/>
            <w:right w:w="108" w:type="dxa"/>
          </w:tcMar>
          <w:vAlign w:val="center"/>
        </w:tcPr>
        <w:p w:rsidR="00ED54E0" w:rsidRPr="00EA4725" w:rsidP="00422B6F" w14:paraId="4730EE21" w14:textId="77777777">
          <w:pPr>
            <w:jc w:val="right"/>
            <w:rPr>
              <w:szCs w:val="16"/>
            </w:rPr>
          </w:pPr>
          <w:bookmarkStart w:id="2" w:name="spsDateDistribution"/>
          <w:bookmarkStart w:id="3" w:name="bmkDate"/>
          <w:bookmarkEnd w:id="2"/>
          <w:r w:rsidRPr="00EA4725">
            <w:rPr>
              <w:szCs w:val="16"/>
            </w:rPr>
            <w:t>27 June 2025</w:t>
          </w:r>
          <w:bookmarkEnd w:id="3"/>
        </w:p>
      </w:tc>
    </w:tr>
    <w:tr w14:paraId="6F7FDFD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ABE2102" w14:textId="77777777">
          <w:pPr>
            <w:jc w:val="left"/>
            <w:rPr>
              <w:b/>
            </w:rPr>
          </w:pPr>
          <w:bookmarkStart w:id="4" w:name="bmkSerial"/>
          <w:r>
            <w:rPr>
              <w:b w:val="0"/>
              <w:color w:val="FF0000"/>
            </w:rPr>
            <w:t>(25-4200)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B05259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066C660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7BBB1C6" w14:textId="0DB3C66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69FAAE9" w14:textId="5F2DE350">
          <w:pPr>
            <w:jc w:val="right"/>
            <w:rPr>
              <w:bCs/>
              <w:szCs w:val="18"/>
            </w:rPr>
          </w:pPr>
          <w:bookmarkStart w:id="7" w:name="bmkLanguage"/>
          <w:r>
            <w:rPr>
              <w:bCs/>
              <w:szCs w:val="18"/>
            </w:rPr>
            <w:t>Original: English</w:t>
          </w:r>
          <w:bookmarkEnd w:id="7"/>
        </w:p>
      </w:tc>
    </w:tr>
  </w:tbl>
  <w:p w:rsidR="00ED54E0" w:rsidRPr="00441372" w14:paraId="07936C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13F02A9"/>
    <w:multiLevelType w:val="hybridMultilevel"/>
    <w:tmpl w:val="D84C9E5C"/>
    <w:lvl w:ilvl="0">
      <w:start w:val="5"/>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24545B1"/>
    <w:multiLevelType w:val="hybridMultilevel"/>
    <w:tmpl w:val="C6809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380782C"/>
    <w:multiLevelType w:val="hybridMultilevel"/>
    <w:tmpl w:val="08B8C9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nsid w:val="57454AB1"/>
    <w:multiLevelType w:val="multilevel"/>
    <w:tmpl w:val="56FC71F6"/>
    <w:numStyleLink w:val="LegalHeadings"/>
  </w:abstractNum>
  <w:abstractNum w:abstractNumId="15">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90194856">
    <w:abstractNumId w:val="9"/>
  </w:num>
  <w:num w:numId="2" w16cid:durableId="9181958">
    <w:abstractNumId w:val="7"/>
  </w:num>
  <w:num w:numId="3" w16cid:durableId="897978655">
    <w:abstractNumId w:val="6"/>
  </w:num>
  <w:num w:numId="4" w16cid:durableId="1355306078">
    <w:abstractNumId w:val="5"/>
  </w:num>
  <w:num w:numId="5" w16cid:durableId="2145124571">
    <w:abstractNumId w:val="4"/>
  </w:num>
  <w:num w:numId="6" w16cid:durableId="1697778957">
    <w:abstractNumId w:val="15"/>
  </w:num>
  <w:num w:numId="7" w16cid:durableId="1814524168">
    <w:abstractNumId w:val="14"/>
  </w:num>
  <w:num w:numId="8" w16cid:durableId="1867865965">
    <w:abstractNumId w:val="13"/>
  </w:num>
  <w:num w:numId="9" w16cid:durableId="2126343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6792111">
    <w:abstractNumId w:val="16"/>
  </w:num>
  <w:num w:numId="11" w16cid:durableId="1777363968">
    <w:abstractNumId w:val="8"/>
  </w:num>
  <w:num w:numId="12" w16cid:durableId="992636441">
    <w:abstractNumId w:val="3"/>
  </w:num>
  <w:num w:numId="13" w16cid:durableId="130098295">
    <w:abstractNumId w:val="2"/>
  </w:num>
  <w:num w:numId="14" w16cid:durableId="1796483046">
    <w:abstractNumId w:val="1"/>
  </w:num>
  <w:num w:numId="15" w16cid:durableId="134219342">
    <w:abstractNumId w:val="0"/>
  </w:num>
  <w:num w:numId="16" w16cid:durableId="1556160093">
    <w:abstractNumId w:val="12"/>
  </w:num>
  <w:num w:numId="17" w16cid:durableId="163906864">
    <w:abstractNumId w:val="10"/>
  </w:num>
  <w:num w:numId="18" w16cid:durableId="256402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14A93"/>
    <w:rsid w:val="000272F6"/>
    <w:rsid w:val="00037AC4"/>
    <w:rsid w:val="000423BF"/>
    <w:rsid w:val="00084B3C"/>
    <w:rsid w:val="00092985"/>
    <w:rsid w:val="000A11E9"/>
    <w:rsid w:val="000A4945"/>
    <w:rsid w:val="000B31E1"/>
    <w:rsid w:val="000D1D39"/>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83D88"/>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79F61C"/>
  <w15:docId w15:val="{45B7DBE2-9E02-4DC9-BE49-AF85ECCA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me.gov.ua" TargetMode="External" /><Relationship Id="rId11" Type="http://schemas.openxmlformats.org/officeDocument/2006/relationships/hyperlink" Target="https://www.me.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moz.gov.ua/uk/pro-zatverdzhennya-zmin-do-deyakih-normativno-pravovih-aktiv-ministerstva-ohoroni-zdorov-ya-ukrayini" TargetMode="External" /><Relationship Id="rId5" Type="http://schemas.openxmlformats.org/officeDocument/2006/relationships/hyperlink" Target="https://members.wto.org/crnattachments/2025/SPS/UKR/25_04208_00_x.pdf" TargetMode="External" /><Relationship Id="rId6" Type="http://schemas.openxmlformats.org/officeDocument/2006/relationships/hyperlink" Target="https://members.wto.org/crnattachments/2025/SPS/UKR/25_04208_01_x.pdf" TargetMode="External" /><Relationship Id="rId7" Type="http://schemas.openxmlformats.org/officeDocument/2006/relationships/hyperlink" Target="https://zakon.rada.gov.ua/laws/show/en/771/97-%D0%B2%D1%80" TargetMode="External" /><Relationship Id="rId8" Type="http://schemas.openxmlformats.org/officeDocument/2006/relationships/hyperlink" Target="https://zakon.rada.gov.ua/laws/show/z2231-13" TargetMode="External" /><Relationship Id="rId9" Type="http://schemas.openxmlformats.org/officeDocument/2006/relationships/hyperlink" Target="https://zakon.rada.gov.ua/laws/show/z0745-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2025-06-27T14:01:00Z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G/SPS/N/UKR/246</vt:lpwstr>
  </property>
</Properties>
</file>