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046B62ED" w14:textId="77777777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717E462E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26BEC9B5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004CF3A8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NICARAGUA</w:t>
            </w:r>
          </w:p>
          <w:p w:rsidR="00B91FF3" w:rsidRPr="00DA2000" w:rsidP="00DA2000" w14:paraId="232C31C6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3D6E4A22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1457455B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730C643C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Instituto de Protección Sanidad Agropecuaria (IPSA)</w:t>
            </w:r>
          </w:p>
        </w:tc>
      </w:tr>
      <w:tr w14:paraId="51A4C417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4B1EC967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77214018" w14:textId="77777777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>; deberá indicarse además, cuando proceda, el número de partida de la ICS):</w:t>
            </w:r>
            <w:r w:rsidRPr="00A834A1">
              <w:t xml:space="preserve"> </w:t>
            </w:r>
            <w:r w:rsidRPr="00A834A1">
              <w:t xml:space="preserve">Planta </w:t>
            </w:r>
            <w:r w:rsidRPr="00A834A1">
              <w:rPr>
                <w:i/>
                <w:iCs/>
              </w:rPr>
              <w:t xml:space="preserve">in vitro </w:t>
            </w:r>
            <w:r w:rsidRPr="00A834A1">
              <w:t>(</w:t>
            </w:r>
            <w:r w:rsidRPr="00A834A1">
              <w:rPr>
                <w:i/>
                <w:iCs/>
              </w:rPr>
              <w:t>Alternanthera ficoidea</w:t>
            </w:r>
            <w:r w:rsidRPr="00A834A1">
              <w:t>)</w:t>
            </w:r>
          </w:p>
        </w:tc>
      </w:tr>
      <w:tr w14:paraId="46424704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39038B6F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5808FC70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6BC929BB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1F52CAFE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Costa Rica</w:t>
            </w:r>
          </w:p>
        </w:tc>
      </w:tr>
      <w:tr w14:paraId="307DC82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77AB4F00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02029815" w14:textId="77777777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</w:t>
            </w:r>
            <w:r w:rsidRPr="00A834A1">
              <w:t xml:space="preserve">Resolución 008-2025-IPSA, Establecimiento de Requisitos Fitosanitarios para la Importación de Plantas </w:t>
            </w:r>
            <w:r w:rsidRPr="00A834A1">
              <w:rPr>
                <w:i/>
                <w:iCs/>
              </w:rPr>
              <w:t xml:space="preserve">in Vitro </w:t>
            </w:r>
            <w:r w:rsidRPr="00A834A1">
              <w:t>para la Planta Ornamental (</w:t>
            </w:r>
            <w:r w:rsidRPr="00A834A1">
              <w:rPr>
                <w:i/>
                <w:iCs/>
              </w:rPr>
              <w:t>Alternanthera ficoidea</w:t>
            </w:r>
            <w:r w:rsidRPr="00A834A1">
              <w:t>) origen y procedente de Costa Rica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2</w:t>
            </w:r>
          </w:p>
          <w:p w:rsidR="00B91FF3" w:rsidRPr="00DA2000" w:rsidP="00DA2000" w14:paraId="38911274" w14:textId="77777777">
            <w:pPr>
              <w:spacing w:after="120"/>
            </w:pPr>
            <w:hyperlink r:id="rId4" w:tgtFrame="_blank" w:history="1">
              <w:r w:rsidRPr="00DA2000">
                <w:rPr>
                  <w:color w:val="0000FF"/>
                  <w:u w:val="single"/>
                </w:rPr>
                <w:t>https://members.wto.org/crnattachments/2025/SPS/NIC/25_04186_00_s.pdf</w:t>
              </w:r>
            </w:hyperlink>
          </w:p>
        </w:tc>
      </w:tr>
      <w:tr w14:paraId="3C5A4E84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6474731B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6270C513" w14:textId="01BF308B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</w:t>
            </w:r>
            <w:r w:rsidRPr="00A834A1">
              <w:t xml:space="preserve">Este documento establece los requisitos fitosanitarios de importación para planta </w:t>
            </w:r>
            <w:r w:rsidRPr="00A834A1">
              <w:rPr>
                <w:i/>
                <w:iCs/>
              </w:rPr>
              <w:t>in vitro</w:t>
            </w:r>
            <w:r w:rsidRPr="00A834A1">
              <w:t xml:space="preserve"> (</w:t>
            </w:r>
            <w:r w:rsidRPr="00A834A1">
              <w:rPr>
                <w:i/>
                <w:iCs/>
              </w:rPr>
              <w:t>Alternanthera ficoidea</w:t>
            </w:r>
            <w:r w:rsidRPr="00A834A1">
              <w:t>) originaria y procedentes de Costa</w:t>
            </w:r>
            <w:r>
              <w:t> </w:t>
            </w:r>
            <w:r w:rsidRPr="00A834A1">
              <w:t>Rica.</w:t>
            </w:r>
          </w:p>
          <w:p w:rsidR="001E36BC" w:rsidRPr="00A834A1" w:rsidP="00474AEC" w14:paraId="1B4543D2" w14:textId="77777777">
            <w:pPr>
              <w:numPr>
                <w:ilvl w:val="0"/>
                <w:numId w:val="17"/>
              </w:numPr>
              <w:ind w:left="357" w:hanging="357"/>
            </w:pPr>
            <w:r w:rsidRPr="00A834A1">
              <w:t xml:space="preserve">El Certificado Fitosanitario debe contar con la siguiente declaración adicional: La Planta Ornamental </w:t>
            </w:r>
            <w:r w:rsidRPr="00A834A1">
              <w:rPr>
                <w:i/>
                <w:iCs/>
              </w:rPr>
              <w:t xml:space="preserve">in Vitro </w:t>
            </w:r>
            <w:r w:rsidRPr="00A834A1">
              <w:t xml:space="preserve">oficialmente inspeccionado por la ONPF del país de origen y encontrado libre de: </w:t>
            </w:r>
            <w:r w:rsidRPr="00A834A1">
              <w:rPr>
                <w:i/>
                <w:iCs/>
              </w:rPr>
              <w:t>Xylella fastidiosa.</w:t>
            </w:r>
          </w:p>
          <w:p w:rsidR="001E36BC" w:rsidRPr="00A834A1" w:rsidP="00474AEC" w14:paraId="4B478191" w14:textId="77777777">
            <w:pPr>
              <w:numPr>
                <w:ilvl w:val="0"/>
                <w:numId w:val="17"/>
              </w:numPr>
              <w:ind w:left="357" w:hanging="357"/>
            </w:pPr>
            <w:r w:rsidRPr="00A834A1">
              <w:t>El inspector del IPSA, tomará una muestra para ser remitida al Laboratorio de Diagnóstico Fitosanitario y Calidad de Semillas, quedando el cargamento retenido hasta la obtención de los resultados de análisis.</w:t>
            </w:r>
          </w:p>
          <w:p w:rsidR="001E36BC" w:rsidRPr="00A834A1" w:rsidP="00DA2000" w14:paraId="11426CF3" w14:textId="77777777">
            <w:pPr>
              <w:spacing w:before="120" w:after="120"/>
            </w:pPr>
            <w:r w:rsidRPr="00A834A1">
              <w:t>Los envíos serán sometidos a control fitosanitario por los inspectores de cuarentena vegetal del Instituto de Protección y Sanidad Agropecuaria, quienes verificarán el cumplimiento de los requisitos fitosanitarios y con base a la documentación que respalda el envío, resolverán la solicitud de autorización de importación.</w:t>
            </w:r>
          </w:p>
        </w:tc>
      </w:tr>
      <w:tr w14:paraId="316BC60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6F82E62E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0BC576D0" w14:textId="77777777">
            <w:pPr>
              <w:spacing w:before="120" w:after="120"/>
            </w:pPr>
            <w:r w:rsidRPr="00DA2000">
              <w:rPr>
                <w:b/>
              </w:rPr>
              <w:t>Objetivo y razón de ser: [ ] inocuidad de los alimentos, [ ] sanidad animal, [ ] preservación de los vegetales, [ ] protección de la salud humana contra las enfermedades o plagas animales o vegetales, [X] protección del territorio contra otros daños causados por plagas.</w:t>
            </w:r>
            <w:r w:rsidRPr="00A834A1">
              <w:t xml:space="preserve"> </w:t>
            </w:r>
          </w:p>
        </w:tc>
      </w:tr>
      <w:tr w14:paraId="2A48EA8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0E98EACA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1B73FE9C" w14:textId="77777777">
            <w:pPr>
              <w:spacing w:before="120" w:after="12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DA2000" w14:paraId="4BFB5521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Alimentarius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474AEC" w14:paraId="03FD9E25" w14:textId="77777777">
            <w:pPr>
              <w:spacing w:before="240"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</w:r>
            <w:r w:rsidRPr="00DA2000">
              <w:rPr>
                <w:b/>
              </w:rPr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33A8AC09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68DCB0C1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DA2000" w14:paraId="7575D3FF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DA2000" w14:paraId="4452CF74" w14:textId="77777777">
            <w:pPr>
              <w:spacing w:after="120"/>
              <w:rPr>
                <w:bCs/>
              </w:rPr>
            </w:pPr>
            <w:r w:rsidRPr="00DA2000">
              <w:rPr>
                <w:b/>
              </w:rPr>
              <w:t>[ ] Sí   [ ] No</w:t>
            </w:r>
          </w:p>
          <w:p w:rsidR="00B91FF3" w:rsidRPr="00DA2000" w:rsidP="00DA2000" w14:paraId="37ED6BAF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39B2877E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4A5ACBC2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1E36BC" w:rsidRPr="00A834A1" w:rsidP="00474AEC" w14:paraId="120DE262" w14:textId="3CABD613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</w:t>
            </w:r>
            <w:r w:rsidRPr="00A834A1">
              <w:t>Ley</w:t>
            </w:r>
            <w:r>
              <w:t> </w:t>
            </w:r>
            <w:r w:rsidRPr="00A834A1">
              <w:t>1020</w:t>
            </w:r>
            <w:r>
              <w:t> </w:t>
            </w:r>
            <w:r w:rsidRPr="00A834A1">
              <w:t>"Ley de Protección Fitosanitaria de Nicaragua"</w:t>
            </w:r>
            <w:r w:rsidRPr="00A834A1">
              <w:t xml:space="preserve"> </w:t>
            </w:r>
            <w:r w:rsidRPr="00A834A1">
              <w:t>(disponible en español)</w:t>
            </w:r>
          </w:p>
        </w:tc>
      </w:tr>
      <w:tr w14:paraId="31346864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1104C7F7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7F780460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Por determinar.</w:t>
            </w:r>
          </w:p>
          <w:p w:rsidR="00B91FF3" w:rsidRPr="00DA2000" w:rsidP="00DA2000" w14:paraId="3A4CD92D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</w:t>
            </w:r>
            <w:r w:rsidRPr="00A834A1">
              <w:rPr>
                <w:bCs/>
              </w:rPr>
              <w:t>Por determinar.</w:t>
            </w:r>
          </w:p>
        </w:tc>
      </w:tr>
      <w:tr w14:paraId="79D9EB45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4295A463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01D03E90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Por determinar.</w:t>
            </w:r>
          </w:p>
          <w:p w:rsidR="00B91FF3" w:rsidRPr="00DA2000" w:rsidP="00DA2000" w14:paraId="2CFCD090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0DDDEBE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3823A76F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4ADB206B" w14:textId="77777777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[X]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25 de agosto de 2025</w:t>
            </w:r>
          </w:p>
          <w:p w:rsidR="00B91FF3" w:rsidRPr="00DA2000" w:rsidP="00DA2000" w14:paraId="53779391" w14:textId="77777777">
            <w:pPr>
              <w:keepNext/>
              <w:spacing w:after="120"/>
            </w:pPr>
            <w:r w:rsidRPr="00DA2000">
              <w:rPr>
                <w:b/>
              </w:rPr>
              <w:t xml:space="preserve">Organismo o autoridad encargado de tramitar las observaciones: [X] Organismo nacional encargado de la </w:t>
            </w:r>
            <w:r w:rsidRPr="00DA2000">
              <w:rPr>
                <w:b/>
              </w:rPr>
              <w:t>notificación, [ 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1E36BC" w:rsidRPr="00A834A1" w:rsidP="00DA2000" w14:paraId="2D6514B1" w14:textId="77777777">
            <w:pPr>
              <w:keepNext/>
            </w:pPr>
            <w:r w:rsidRPr="00A834A1">
              <w:t>Comisión Nacional de Normalización Técnica y Calidad (CNNC)</w:t>
            </w:r>
          </w:p>
          <w:p w:rsidR="001E36BC" w:rsidRPr="00A834A1" w:rsidP="00DA2000" w14:paraId="19D79D2D" w14:textId="77777777">
            <w:pPr>
              <w:keepNext/>
            </w:pPr>
            <w:r w:rsidRPr="00A834A1">
              <w:t>Oficina de Información y Notificación</w:t>
            </w:r>
          </w:p>
          <w:p w:rsidR="001E36BC" w:rsidRPr="00A834A1" w:rsidP="00DA2000" w14:paraId="7FB576C6" w14:textId="77777777">
            <w:pPr>
              <w:keepNext/>
            </w:pPr>
            <w:r w:rsidRPr="00A834A1">
              <w:t>Kilómetro 6 de Carrera a Masaya, frente a Camino de Oriente</w:t>
            </w:r>
          </w:p>
          <w:p w:rsidR="001E36BC" w:rsidRPr="00A834A1" w:rsidP="00DA2000" w14:paraId="6F9A894E" w14:textId="77777777">
            <w:pPr>
              <w:keepNext/>
            </w:pPr>
            <w:r w:rsidRPr="00A834A1">
              <w:t>Managua</w:t>
            </w:r>
          </w:p>
          <w:p w:rsidR="001E36BC" w:rsidRPr="00A834A1" w:rsidP="00DA2000" w14:paraId="16926D73" w14:textId="77777777">
            <w:pPr>
              <w:keepNext/>
            </w:pPr>
            <w:r w:rsidRPr="00A834A1">
              <w:t>Tel: +(505) 2248 9300, Ext.: 1314, 1320, 1310</w:t>
            </w:r>
          </w:p>
          <w:p w:rsidR="001E36BC" w:rsidRPr="00A834A1" w:rsidP="00DA2000" w14:paraId="0A7D8EDA" w14:textId="77777777">
            <w:pPr>
              <w:keepNext/>
              <w:spacing w:after="120"/>
            </w:pPr>
            <w:r w:rsidRPr="00A834A1">
              <w:t xml:space="preserve">Correo electrónico: </w:t>
            </w:r>
            <w:hyperlink r:id="rId5" w:history="1">
              <w:r w:rsidRPr="00A834A1">
                <w:rPr>
                  <w:color w:val="0000FF"/>
                  <w:u w:val="single"/>
                </w:rPr>
                <w:t>imartinez@cnnc.gob.ni</w:t>
              </w:r>
            </w:hyperlink>
          </w:p>
        </w:tc>
      </w:tr>
      <w:tr w14:paraId="1243DD83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0D29D0" w14:paraId="15AFEB4A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0D29D0" w14:paraId="18E23EB7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1E36BC" w:rsidRPr="00A834A1" w:rsidP="000D29D0" w14:paraId="3A8CBB3D" w14:textId="77777777">
            <w:pPr>
              <w:keepNext/>
              <w:keepLines/>
            </w:pPr>
            <w:r w:rsidRPr="00A834A1">
              <w:t>Comisión Nacional de Normalización Técnica y Calidad (CNNC)</w:t>
            </w:r>
          </w:p>
          <w:p w:rsidR="001E36BC" w:rsidRPr="00A834A1" w:rsidP="000D29D0" w14:paraId="43F7D4F3" w14:textId="77777777">
            <w:pPr>
              <w:keepNext/>
              <w:keepLines/>
            </w:pPr>
            <w:r w:rsidRPr="00A834A1">
              <w:t>Oficina de Información y Notificación</w:t>
            </w:r>
          </w:p>
          <w:p w:rsidR="001E36BC" w:rsidRPr="00A834A1" w:rsidP="000D29D0" w14:paraId="15B13430" w14:textId="77777777">
            <w:pPr>
              <w:keepNext/>
              <w:keepLines/>
            </w:pPr>
            <w:r w:rsidRPr="00A834A1">
              <w:t>Kilómetro 6 de Carrera a Masaya, frente a Camino de Oriente</w:t>
            </w:r>
          </w:p>
          <w:p w:rsidR="001E36BC" w:rsidRPr="00A834A1" w:rsidP="000D29D0" w14:paraId="4A2BDAF8" w14:textId="77777777">
            <w:pPr>
              <w:keepNext/>
              <w:keepLines/>
            </w:pPr>
            <w:r w:rsidRPr="00A834A1">
              <w:t>Managua</w:t>
            </w:r>
          </w:p>
          <w:p w:rsidR="001E36BC" w:rsidRPr="00A834A1" w:rsidP="000D29D0" w14:paraId="0F7C4B84" w14:textId="77777777">
            <w:pPr>
              <w:keepNext/>
              <w:keepLines/>
            </w:pPr>
            <w:r w:rsidRPr="00A834A1">
              <w:t>Tel: +(505) 2248 9300, Ext.: 1314, 1320, 1310</w:t>
            </w:r>
          </w:p>
          <w:p w:rsidR="001E36BC" w:rsidRPr="00A834A1" w:rsidP="00474AEC" w14:paraId="2E69BE40" w14:textId="77777777">
            <w:pPr>
              <w:keepNext/>
              <w:keepLines/>
              <w:spacing w:after="120"/>
            </w:pPr>
            <w:r w:rsidRPr="00A834A1">
              <w:t xml:space="preserve">Correo electrónico: </w:t>
            </w:r>
            <w:hyperlink r:id="rId5" w:history="1">
              <w:r w:rsidRPr="00A834A1">
                <w:rPr>
                  <w:color w:val="0000FF"/>
                  <w:u w:val="single"/>
                </w:rPr>
                <w:t>imartinez@cnnc.gob.ni</w:t>
              </w:r>
            </w:hyperlink>
          </w:p>
          <w:p w:rsidR="001E36BC" w:rsidRPr="00A834A1" w:rsidP="000D29D0" w14:paraId="29B4790A" w14:textId="77777777">
            <w:pPr>
              <w:keepNext/>
              <w:keepLines/>
            </w:pPr>
            <w:r w:rsidRPr="00A834A1">
              <w:t>Instituto de Protección y Sanidad Agropecuaria (IPSA)</w:t>
            </w:r>
          </w:p>
          <w:p w:rsidR="001E36BC" w:rsidRPr="00A834A1" w:rsidP="000D29D0" w14:paraId="0B943BAB" w14:textId="77777777">
            <w:pPr>
              <w:keepNext/>
              <w:keepLines/>
            </w:pPr>
            <w:r w:rsidRPr="00A834A1">
              <w:t>Km 5½ Carretera Norte, contiguo a ENACAL Portezuelo Managua, Nicaragua</w:t>
            </w:r>
          </w:p>
          <w:p w:rsidR="001E36BC" w:rsidRPr="00A834A1" w:rsidP="000D29D0" w14:paraId="50C1CA17" w14:textId="77777777">
            <w:pPr>
              <w:keepNext/>
              <w:keepLines/>
            </w:pPr>
            <w:r w:rsidRPr="00A834A1">
              <w:t>Managua</w:t>
            </w:r>
          </w:p>
          <w:p w:rsidR="001E36BC" w:rsidRPr="00A834A1" w:rsidP="000D29D0" w14:paraId="3572AC52" w14:textId="77777777">
            <w:pPr>
              <w:keepNext/>
              <w:keepLines/>
            </w:pPr>
            <w:r w:rsidRPr="00A834A1">
              <w:t>Tel: +(505) 2298 1330/2298 1331/2298 1349</w:t>
            </w:r>
          </w:p>
          <w:p w:rsidR="001E36BC" w:rsidRPr="00A834A1" w:rsidP="000D29D0" w14:paraId="0B49A913" w14:textId="77777777">
            <w:pPr>
              <w:keepNext/>
              <w:keepLines/>
            </w:pPr>
            <w:r w:rsidRPr="00A834A1">
              <w:t xml:space="preserve">Correo electrónico: </w:t>
            </w:r>
            <w:hyperlink r:id="rId6" w:history="1">
              <w:r w:rsidRPr="00A834A1">
                <w:rPr>
                  <w:color w:val="0000FF"/>
                  <w:u w:val="single"/>
                </w:rPr>
                <w:t>santiago.rodriguez@ipsa.gob.ni</w:t>
              </w:r>
            </w:hyperlink>
          </w:p>
          <w:p w:rsidR="001E36BC" w:rsidRPr="00474AEC" w:rsidP="000D29D0" w14:paraId="23E7E4DE" w14:textId="77777777">
            <w:pPr>
              <w:keepNext/>
              <w:keepLines/>
              <w:spacing w:after="120"/>
              <w:rPr>
                <w:lang w:val="en-GB"/>
              </w:rPr>
            </w:pPr>
            <w:r w:rsidRPr="00474AEC">
              <w:rPr>
                <w:lang w:val="en-GB"/>
              </w:rPr>
              <w:t xml:space="preserve">Sitio web: </w:t>
            </w:r>
            <w:hyperlink r:id="rId7" w:history="1">
              <w:r w:rsidRPr="00474AEC">
                <w:rPr>
                  <w:color w:val="0000FF"/>
                  <w:u w:val="single"/>
                  <w:lang w:val="en-GB"/>
                </w:rPr>
                <w:t>http://www.ipsa.gob.ni/</w:t>
              </w:r>
            </w:hyperlink>
          </w:p>
        </w:tc>
      </w:tr>
    </w:tbl>
    <w:p w:rsidR="00337700" w:rsidRPr="00474AEC" w:rsidP="00DA2000" w14:paraId="50959B4B" w14:textId="77777777">
      <w:pPr>
        <w:rPr>
          <w:lang w:val="en-GB"/>
        </w:rPr>
      </w:pPr>
    </w:p>
    <w:sectPr w:rsidSect="00474AE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474AEC" w:rsidP="00474AEC" w14:paraId="1418B6F6" w14:textId="1B334C69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474AEC" w:rsidP="00474AEC" w14:paraId="27BAE17D" w14:textId="701BA26E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4B223D06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74AEC" w:rsidRPr="00474AEC" w:rsidP="00474AEC" w14:paraId="5DEAD5D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474AEC">
      <w:t>G/SPS/N/NIC/137</w:t>
    </w:r>
  </w:p>
  <w:p w:rsidR="00474AEC" w:rsidRPr="00474AEC" w:rsidP="00474AEC" w14:paraId="3944543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474AEC" w:rsidRPr="00474AEC" w:rsidP="00474AEC" w14:paraId="32760213" w14:textId="151A9EA1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474AEC">
      <w:t xml:space="preserve">- </w:t>
    </w:r>
    <w:r w:rsidRPr="00474AEC">
      <w:fldChar w:fldCharType="begin"/>
    </w:r>
    <w:r w:rsidRPr="00474AEC">
      <w:instrText xml:space="preserve"> PAGE </w:instrText>
    </w:r>
    <w:r w:rsidRPr="00474AEC">
      <w:fldChar w:fldCharType="separate"/>
    </w:r>
    <w:r w:rsidRPr="00474AEC">
      <w:t>2</w:t>
    </w:r>
    <w:r w:rsidRPr="00474AEC">
      <w:fldChar w:fldCharType="end"/>
    </w:r>
    <w:r w:rsidRPr="00474AEC">
      <w:t xml:space="preserve"> -</w:t>
    </w:r>
  </w:p>
  <w:p w:rsidR="00B91FF3" w:rsidRPr="00474AEC" w:rsidP="00474AEC" w14:paraId="410201D0" w14:textId="1102C616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74AEC" w:rsidRPr="00474AEC" w:rsidP="00474AEC" w14:paraId="39EE89F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474AEC">
      <w:t>G/SPS/N/NIC/137</w:t>
    </w:r>
  </w:p>
  <w:p w:rsidR="00474AEC" w:rsidRPr="00474AEC" w:rsidP="00474AEC" w14:paraId="2CB403C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474AEC" w:rsidRPr="00474AEC" w:rsidP="00474AEC" w14:paraId="1C8656BA" w14:textId="0F2F82A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474AEC">
      <w:t xml:space="preserve">- </w:t>
    </w:r>
    <w:r w:rsidRPr="00474AEC">
      <w:fldChar w:fldCharType="begin"/>
    </w:r>
    <w:r w:rsidRPr="00474AEC">
      <w:instrText xml:space="preserve"> PAGE </w:instrText>
    </w:r>
    <w:r w:rsidRPr="00474AEC">
      <w:fldChar w:fldCharType="separate"/>
    </w:r>
    <w:r w:rsidRPr="00474AEC">
      <w:rPr>
        <w:noProof/>
      </w:rPr>
      <w:t>2</w:t>
    </w:r>
    <w:r w:rsidRPr="00474AEC">
      <w:fldChar w:fldCharType="end"/>
    </w:r>
    <w:r w:rsidRPr="00474AEC">
      <w:t xml:space="preserve"> -</w:t>
    </w:r>
  </w:p>
  <w:p w:rsidR="00DD65B2" w:rsidRPr="00474AEC" w:rsidP="00474AEC" w14:paraId="78083DAD" w14:textId="1A071391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0218DB9C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2977AD1F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6F393E53" w14:textId="52F1520C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754335C5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0EADA10E" w14:textId="77777777">
          <w:pPr>
            <w:jc w:val="left"/>
            <w:rPr>
              <w:szCs w:val="18"/>
            </w:rPr>
          </w:pPr>
          <w:r>
            <w:rPr>
              <w:szCs w:val="18"/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90pt;height:56pt;visibility:visible">
                <v:imagedata r:id="rId1" o:title=""/>
              </v:shape>
            </w:pict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36083E1A" w14:textId="77777777">
          <w:pPr>
            <w:jc w:val="right"/>
            <w:rPr>
              <w:b/>
              <w:szCs w:val="18"/>
            </w:rPr>
          </w:pPr>
        </w:p>
      </w:tc>
    </w:tr>
    <w:tr w14:paraId="24F882CE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2E72CDF7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474AEC" w:rsidP="00043017" w14:paraId="53AE8959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G/SPS/N/NIC/137</w:t>
          </w:r>
        </w:p>
        <w:bookmarkEnd w:id="1"/>
        <w:p w:rsidR="00043017" w:rsidRPr="00B91FF3" w:rsidP="00043017" w14:paraId="0B17A3ED" w14:textId="21945C88">
          <w:pPr>
            <w:jc w:val="right"/>
            <w:rPr>
              <w:b/>
              <w:szCs w:val="18"/>
            </w:rPr>
          </w:pPr>
        </w:p>
      </w:tc>
    </w:tr>
    <w:tr w14:paraId="270FD34C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6CBEEC27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737693C5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26 de junio de 2025</w:t>
          </w:r>
          <w:bookmarkEnd w:id="3"/>
        </w:p>
      </w:tc>
    </w:tr>
    <w:tr w14:paraId="79C1A865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2529BF49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b w:val="0"/>
              <w:color w:val="FF0000"/>
            </w:rPr>
            <w:t>(25-4164)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4D9C2198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3BF145E0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15662547" w14:textId="3F720FEE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0AB0CE91" w14:textId="38786D47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32127ADE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63D526BB"/>
    <w:multiLevelType w:val="multilevel"/>
    <w:tmpl w:val="63D526B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223641492">
    <w:abstractNumId w:val="8"/>
  </w:num>
  <w:num w:numId="2" w16cid:durableId="1853642958">
    <w:abstractNumId w:val="3"/>
  </w:num>
  <w:num w:numId="3" w16cid:durableId="911432781">
    <w:abstractNumId w:val="2"/>
  </w:num>
  <w:num w:numId="4" w16cid:durableId="1836604880">
    <w:abstractNumId w:val="1"/>
  </w:num>
  <w:num w:numId="5" w16cid:durableId="1016271196">
    <w:abstractNumId w:val="0"/>
  </w:num>
  <w:num w:numId="6" w16cid:durableId="1326589194">
    <w:abstractNumId w:val="13"/>
  </w:num>
  <w:num w:numId="7" w16cid:durableId="13390217">
    <w:abstractNumId w:val="11"/>
  </w:num>
  <w:num w:numId="8" w16cid:durableId="1150026713">
    <w:abstractNumId w:val="14"/>
  </w:num>
  <w:num w:numId="9" w16cid:durableId="776368013">
    <w:abstractNumId w:val="10"/>
  </w:num>
  <w:num w:numId="10" w16cid:durableId="931202638">
    <w:abstractNumId w:val="9"/>
  </w:num>
  <w:num w:numId="11" w16cid:durableId="366686650">
    <w:abstractNumId w:val="7"/>
  </w:num>
  <w:num w:numId="12" w16cid:durableId="1504083630">
    <w:abstractNumId w:val="6"/>
  </w:num>
  <w:num w:numId="13" w16cid:durableId="2048599374">
    <w:abstractNumId w:val="5"/>
  </w:num>
  <w:num w:numId="14" w16cid:durableId="311061604">
    <w:abstractNumId w:val="4"/>
  </w:num>
  <w:num w:numId="15" w16cid:durableId="887183665">
    <w:abstractNumId w:val="12"/>
  </w:num>
  <w:num w:numId="16" w16cid:durableId="117691750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984193010">
    <w:abstractNumId w:val="1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96C11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D0E4B"/>
    <w:rsid w:val="001E04D1"/>
    <w:rsid w:val="001E36BC"/>
    <w:rsid w:val="002149CB"/>
    <w:rsid w:val="00216F1A"/>
    <w:rsid w:val="002242B5"/>
    <w:rsid w:val="00255119"/>
    <w:rsid w:val="00276383"/>
    <w:rsid w:val="00287066"/>
    <w:rsid w:val="002C7141"/>
    <w:rsid w:val="00322BAF"/>
    <w:rsid w:val="003267CD"/>
    <w:rsid w:val="00334600"/>
    <w:rsid w:val="00337700"/>
    <w:rsid w:val="003422F5"/>
    <w:rsid w:val="00342A86"/>
    <w:rsid w:val="003508BE"/>
    <w:rsid w:val="003A0E78"/>
    <w:rsid w:val="003A19CB"/>
    <w:rsid w:val="003B0391"/>
    <w:rsid w:val="003B1ED9"/>
    <w:rsid w:val="003B6D4C"/>
    <w:rsid w:val="003D7C6C"/>
    <w:rsid w:val="003F0353"/>
    <w:rsid w:val="003F46BB"/>
    <w:rsid w:val="00435530"/>
    <w:rsid w:val="0043612A"/>
    <w:rsid w:val="00461798"/>
    <w:rsid w:val="00474AEC"/>
    <w:rsid w:val="00484AF1"/>
    <w:rsid w:val="004E1A35"/>
    <w:rsid w:val="004E55A0"/>
    <w:rsid w:val="004F4ADE"/>
    <w:rsid w:val="00524772"/>
    <w:rsid w:val="00533502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518BC"/>
    <w:rsid w:val="006652F7"/>
    <w:rsid w:val="00674833"/>
    <w:rsid w:val="006A2F2A"/>
    <w:rsid w:val="006D499F"/>
    <w:rsid w:val="006E0C67"/>
    <w:rsid w:val="00727F5B"/>
    <w:rsid w:val="00735ADA"/>
    <w:rsid w:val="00744D6F"/>
    <w:rsid w:val="0078182B"/>
    <w:rsid w:val="00795114"/>
    <w:rsid w:val="007A761F"/>
    <w:rsid w:val="007B7BB1"/>
    <w:rsid w:val="007C4766"/>
    <w:rsid w:val="007D39B5"/>
    <w:rsid w:val="00827789"/>
    <w:rsid w:val="00834FB6"/>
    <w:rsid w:val="008402D9"/>
    <w:rsid w:val="00842D59"/>
    <w:rsid w:val="0085388D"/>
    <w:rsid w:val="00885409"/>
    <w:rsid w:val="00897E8D"/>
    <w:rsid w:val="008A1305"/>
    <w:rsid w:val="008A2F61"/>
    <w:rsid w:val="00904862"/>
    <w:rsid w:val="00912133"/>
    <w:rsid w:val="0091417D"/>
    <w:rsid w:val="00917BFE"/>
    <w:rsid w:val="009304CB"/>
    <w:rsid w:val="0093775F"/>
    <w:rsid w:val="00966870"/>
    <w:rsid w:val="00980E4F"/>
    <w:rsid w:val="009A0D78"/>
    <w:rsid w:val="009A3971"/>
    <w:rsid w:val="009D4C39"/>
    <w:rsid w:val="009D63FB"/>
    <w:rsid w:val="009F491D"/>
    <w:rsid w:val="009F54DC"/>
    <w:rsid w:val="00A37C79"/>
    <w:rsid w:val="00A46611"/>
    <w:rsid w:val="00A60556"/>
    <w:rsid w:val="00A60F50"/>
    <w:rsid w:val="00A67526"/>
    <w:rsid w:val="00A73F8C"/>
    <w:rsid w:val="00A834A1"/>
    <w:rsid w:val="00A84BF5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6D0D"/>
    <w:rsid w:val="00C05660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54C5"/>
    <w:rsid w:val="00D65AF6"/>
    <w:rsid w:val="00D66DCB"/>
    <w:rsid w:val="00D66F5C"/>
    <w:rsid w:val="00DA2000"/>
    <w:rsid w:val="00DB47DD"/>
    <w:rsid w:val="00DB63AB"/>
    <w:rsid w:val="00DB7CB0"/>
    <w:rsid w:val="00DD65B2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F009AC"/>
    <w:rsid w:val="00F11625"/>
    <w:rsid w:val="00F26D05"/>
    <w:rsid w:val="00F32503"/>
    <w:rsid w:val="00F325A3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B759831"/>
  <w15:docId w15:val="{92B6D449-1077-450C-9B59-BE56E78824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embers.wto.org/crnattachments/2025/SPS/NIC/25_04186_00_s.pdf" TargetMode="External" /><Relationship Id="rId5" Type="http://schemas.openxmlformats.org/officeDocument/2006/relationships/hyperlink" Target="mailto:imartinez@cnnc.gob.ni" TargetMode="External" /><Relationship Id="rId6" Type="http://schemas.openxmlformats.org/officeDocument/2006/relationships/hyperlink" Target="mailto:santiago.rodriguez@ipsa.gob.ni" TargetMode="External" /><Relationship Id="rId7" Type="http://schemas.openxmlformats.org/officeDocument/2006/relationships/hyperlink" Target="http://www.ipsa.gob.ni/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748</Words>
  <Characters>4268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5006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description>LDIMD - DTU</dc:description>
  <cp:lastModifiedBy>Doleans, Marion</cp:lastModifiedBy>
  <cp:revision>11</cp:revision>
  <dcterms:created xsi:type="dcterms:W3CDTF">2017-07-03T11:20:00Z</dcterms:created>
  <dcterms:modified xsi:type="dcterms:W3CDTF">2025-06-26T06:56:00Z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G/SPS/N/NIC/137</vt:lpwstr>
  </property>
</Properties>
</file>