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41372" w14:paraId="7C3A1D25" w14:textId="77777777">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1DFEBB58" w14:textId="77777777" w:rsidTr="00F3021D">
        <w:tblPrEx>
          <w:tblW w:w="5000" w:type="pct"/>
          <w:tblLayout w:type="fixed"/>
          <w:tblLook w:val="0000"/>
        </w:tblPrEx>
        <w:tc>
          <w:tcPr>
            <w:tcW w:w="707" w:type="dxa"/>
            <w:tcBorders>
              <w:bottom w:val="single" w:sz="6" w:space="0" w:color="auto"/>
            </w:tcBorders>
            <w:shd w:val="clear" w:color="auto" w:fill="auto"/>
          </w:tcPr>
          <w:p w:rsidR="00EA4725" w:rsidRPr="00441372" w:rsidP="00441372" w14:paraId="5C7D1BD6" w14:textId="77777777">
            <w:pPr>
              <w:spacing w:before="120" w:after="120"/>
              <w:jc w:val="left"/>
            </w:pPr>
            <w:r w:rsidRPr="00441372">
              <w:rPr>
                <w:b/>
              </w:rPr>
              <w:t>1.</w:t>
            </w:r>
          </w:p>
        </w:tc>
        <w:tc>
          <w:tcPr>
            <w:tcW w:w="8320" w:type="dxa"/>
            <w:tcBorders>
              <w:bottom w:val="single" w:sz="6" w:space="0" w:color="auto"/>
            </w:tcBorders>
            <w:shd w:val="clear" w:color="auto" w:fill="auto"/>
          </w:tcPr>
          <w:p w:rsidR="00EA4725" w:rsidRPr="00441372" w:rsidP="00441372" w14:paraId="46A1CED0" w14:textId="77777777">
            <w:pPr>
              <w:spacing w:before="120" w:after="120"/>
            </w:pPr>
            <w:r w:rsidRPr="00441372">
              <w:rPr>
                <w:b/>
              </w:rPr>
              <w:t>Notifying Member:</w:t>
            </w:r>
            <w:r w:rsidRPr="0065690F">
              <w:t xml:space="preserve"> </w:t>
            </w:r>
            <w:r w:rsidRPr="0065690F">
              <w:rPr>
                <w:u w:val="single"/>
              </w:rPr>
              <w:t>UKRAINE</w:t>
            </w:r>
          </w:p>
          <w:p w:rsidR="00EA4725" w:rsidRPr="00441372" w:rsidP="00441372" w14:paraId="4887D4E2" w14:textId="77777777">
            <w:pPr>
              <w:spacing w:after="120"/>
            </w:pPr>
            <w:r w:rsidRPr="00441372">
              <w:rPr>
                <w:b/>
                <w:bCs/>
              </w:rPr>
              <w:t>If applicable, name of local government involved:</w:t>
            </w:r>
            <w:r w:rsidRPr="0065690F">
              <w:rPr>
                <w:bCs/>
              </w:rPr>
              <w:t xml:space="preserve"> </w:t>
            </w:r>
          </w:p>
        </w:tc>
      </w:tr>
      <w:tr w14:paraId="083BADB0"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5065DF42" w14:textId="77777777">
            <w:pPr>
              <w:spacing w:before="120" w:after="120"/>
              <w:jc w:val="left"/>
            </w:pPr>
            <w:r w:rsidRPr="00441372">
              <w:rPr>
                <w:b/>
              </w:rPr>
              <w:t>2.</w:t>
            </w:r>
          </w:p>
        </w:tc>
        <w:tc>
          <w:tcPr>
            <w:tcW w:w="8320" w:type="dxa"/>
            <w:tcBorders>
              <w:top w:val="single" w:sz="6" w:space="0" w:color="auto"/>
              <w:bottom w:val="single" w:sz="6" w:space="0" w:color="auto"/>
            </w:tcBorders>
            <w:shd w:val="clear" w:color="auto" w:fill="auto"/>
          </w:tcPr>
          <w:p w:rsidR="00EA4725" w:rsidRPr="00441372" w:rsidP="00441372" w14:paraId="6F32BAF8" w14:textId="77777777">
            <w:pPr>
              <w:spacing w:before="120" w:after="120"/>
            </w:pPr>
            <w:r w:rsidRPr="00441372">
              <w:rPr>
                <w:b/>
              </w:rPr>
              <w:t>Agency responsible:</w:t>
            </w:r>
            <w:r w:rsidRPr="0065690F">
              <w:t xml:space="preserve"> Ministry of Agrarian Policy and Food of Ukraine</w:t>
            </w:r>
          </w:p>
        </w:tc>
      </w:tr>
      <w:tr w14:paraId="69F631B1"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7482FA7F" w14:textId="77777777">
            <w:pPr>
              <w:spacing w:before="120" w:after="120"/>
              <w:jc w:val="left"/>
            </w:pPr>
            <w:r w:rsidRPr="00441372">
              <w:rPr>
                <w:b/>
              </w:rPr>
              <w:t>3.</w:t>
            </w:r>
          </w:p>
        </w:tc>
        <w:tc>
          <w:tcPr>
            <w:tcW w:w="8320" w:type="dxa"/>
            <w:tcBorders>
              <w:top w:val="single" w:sz="6" w:space="0" w:color="auto"/>
              <w:bottom w:val="single" w:sz="6" w:space="0" w:color="auto"/>
            </w:tcBorders>
            <w:shd w:val="clear" w:color="auto" w:fill="auto"/>
          </w:tcPr>
          <w:p w:rsidR="00EA4725" w:rsidRPr="00441372" w:rsidP="00441372" w14:paraId="5FD0D7DD" w14:textId="77777777">
            <w:pPr>
              <w:spacing w:before="120" w:after="120"/>
            </w:pPr>
            <w:r w:rsidRPr="00441372">
              <w:rPr>
                <w:b/>
              </w:rPr>
              <w:t xml:space="preserve">Products covered (provide tariff item number(s) as specified in national </w:t>
            </w:r>
            <w:r w:rsidRPr="00441372">
              <w:rPr>
                <w:b/>
              </w:rPr>
              <w:t>schedules deposited with the WTO; ICS numbers should be provided in addition, where applicable):</w:t>
            </w:r>
            <w:r w:rsidRPr="0065690F">
              <w:t xml:space="preserve"> </w:t>
            </w:r>
            <w:r w:rsidRPr="0065690F">
              <w:t>Cocoa paste, whether or not defatted (HS code(s): 1803); Cocoa butter, fat and oil. (HS code(s): 1804); Chocolate and other food preparations containing cocoa (HS code(s): 1806)</w:t>
            </w:r>
          </w:p>
        </w:tc>
      </w:tr>
      <w:tr w14:paraId="2EF1CB75"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24DD4F89" w14:textId="77777777">
            <w:pPr>
              <w:spacing w:before="120" w:after="120"/>
              <w:jc w:val="left"/>
              <w:rPr>
                <w:b/>
              </w:rPr>
            </w:pPr>
            <w:r w:rsidRPr="00441372">
              <w:rPr>
                <w:b/>
              </w:rPr>
              <w:t>4.</w:t>
            </w:r>
          </w:p>
        </w:tc>
        <w:tc>
          <w:tcPr>
            <w:tcW w:w="8320" w:type="dxa"/>
            <w:tcBorders>
              <w:top w:val="single" w:sz="6" w:space="0" w:color="auto"/>
              <w:bottom w:val="single" w:sz="6" w:space="0" w:color="auto"/>
            </w:tcBorders>
            <w:shd w:val="clear" w:color="auto" w:fill="auto"/>
          </w:tcPr>
          <w:p w:rsidR="00EA4725" w:rsidRPr="00441372" w:rsidP="00441372" w14:paraId="5940F463"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2BEC6DF5"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28430A60"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1B8E5D78"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0D172564" w14:textId="77777777">
            <w:pPr>
              <w:spacing w:before="120" w:after="120"/>
              <w:jc w:val="left"/>
            </w:pPr>
            <w:r w:rsidRPr="00441372">
              <w:rPr>
                <w:b/>
              </w:rPr>
              <w:t>5.</w:t>
            </w:r>
          </w:p>
        </w:tc>
        <w:tc>
          <w:tcPr>
            <w:tcW w:w="8320" w:type="dxa"/>
            <w:tcBorders>
              <w:top w:val="single" w:sz="6" w:space="0" w:color="auto"/>
              <w:bottom w:val="single" w:sz="6" w:space="0" w:color="auto"/>
            </w:tcBorders>
            <w:shd w:val="clear" w:color="auto" w:fill="auto"/>
          </w:tcPr>
          <w:p w:rsidR="00EA4725" w:rsidRPr="00441372" w:rsidP="00441372" w14:paraId="4C0237A8" w14:textId="77777777">
            <w:pPr>
              <w:spacing w:before="120" w:after="120"/>
            </w:pPr>
            <w:r w:rsidRPr="00441372">
              <w:rPr>
                <w:b/>
              </w:rPr>
              <w:t>Title of the notified document:</w:t>
            </w:r>
            <w:r w:rsidRPr="0065690F">
              <w:t xml:space="preserve"> </w:t>
            </w:r>
            <w:r w:rsidRPr="0065690F">
              <w:t>Draft Order of the Ministry of Agrarian Policy and Food of Ukraine "On Amendments to the Order of the Ministry of Agrarian Policy and Food of Ukraine No. 157 of 13 April 2016"</w:t>
            </w:r>
            <w:r w:rsidRPr="00441372" w:rsidR="007E510C">
              <w:t>.</w:t>
            </w:r>
            <w:r w:rsidRPr="00441372">
              <w:rPr>
                <w:b/>
              </w:rPr>
              <w:t xml:space="preserve"> Language(s):</w:t>
            </w:r>
            <w:r w:rsidRPr="0065690F">
              <w:t xml:space="preserve"> Ukrainian</w:t>
            </w:r>
            <w:r w:rsidRPr="00441372" w:rsidR="007E510C">
              <w:rPr>
                <w:bCs/>
              </w:rPr>
              <w:t>.</w:t>
            </w:r>
            <w:r w:rsidRPr="00441372">
              <w:t xml:space="preserve"> </w:t>
            </w:r>
            <w:r w:rsidRPr="00441372">
              <w:rPr>
                <w:b/>
              </w:rPr>
              <w:t>Number of pages:</w:t>
            </w:r>
            <w:r w:rsidRPr="0065690F">
              <w:t xml:space="preserve"> 1</w:t>
            </w:r>
          </w:p>
          <w:p w:rsidR="00EA4725" w:rsidRPr="00441372" w:rsidP="00B80171" w14:paraId="0C1E0911" w14:textId="77777777">
            <w:hyperlink r:id="rId4" w:tgtFrame="_blank" w:history="1">
              <w:r w:rsidRPr="00441372">
                <w:rPr>
                  <w:color w:val="0000FF"/>
                  <w:u w:val="single"/>
                </w:rPr>
                <w:t>https://minagro.gov.ua/npa/pro-vnesennia-zmin-do-nakazu-ministerstva-ahrarnoi-polityky-ta-prodovolstva-ukrainy-vid-13-kvitnia-2016-roku-157</w:t>
              </w:r>
            </w:hyperlink>
          </w:p>
          <w:p w:rsidR="00EA4725" w:rsidRPr="00441372" w:rsidP="00441372" w14:paraId="774E8D44" w14:textId="77777777">
            <w:pPr>
              <w:spacing w:after="120"/>
            </w:pPr>
            <w:hyperlink r:id="rId5" w:tgtFrame="_blank" w:history="1">
              <w:r w:rsidRPr="00441372">
                <w:rPr>
                  <w:color w:val="0000FF"/>
                  <w:u w:val="single"/>
                </w:rPr>
                <w:t>https://members.wto.org/crnattachments/2025/SPS/UKR/25_03767_00_x.pdf</w:t>
              </w:r>
            </w:hyperlink>
          </w:p>
        </w:tc>
      </w:tr>
      <w:tr w14:paraId="6DFBD5AF"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3FA4907F" w14:textId="77777777">
            <w:pPr>
              <w:spacing w:before="120" w:after="120"/>
              <w:jc w:val="left"/>
            </w:pPr>
            <w:r w:rsidRPr="00441372">
              <w:rPr>
                <w:b/>
              </w:rPr>
              <w:t>6.</w:t>
            </w:r>
          </w:p>
        </w:tc>
        <w:tc>
          <w:tcPr>
            <w:tcW w:w="8320" w:type="dxa"/>
            <w:tcBorders>
              <w:top w:val="single" w:sz="6" w:space="0" w:color="auto"/>
              <w:bottom w:val="single" w:sz="6" w:space="0" w:color="auto"/>
            </w:tcBorders>
            <w:shd w:val="clear" w:color="auto" w:fill="auto"/>
          </w:tcPr>
          <w:p w:rsidR="00EA4725" w:rsidRPr="00441372" w:rsidP="00441372" w14:paraId="2748320D" w14:textId="77777777">
            <w:pPr>
              <w:spacing w:before="120" w:after="120"/>
            </w:pPr>
            <w:r w:rsidRPr="00441372">
              <w:rPr>
                <w:b/>
              </w:rPr>
              <w:t>Description of content:</w:t>
            </w:r>
            <w:r w:rsidRPr="0065690F">
              <w:t xml:space="preserve"> </w:t>
            </w:r>
            <w:r w:rsidRPr="0065690F">
              <w:t>The draft Order aims to incorporate into national legislation provisions prohibiting the use of the terms "chocolate", "white chocolate", "milk chocolate", "family milk chocolate", "chocolate a la taza" and "familiar a la taza chocolate" for food products that contain vegetable fats other than those complying with the Requirements for Cocoa and Chocolate Products, approved by the Order of the Ministry of Agrarian Policy and Food of Ukraine No. 157 of 13 April 2016.</w:t>
            </w:r>
          </w:p>
          <w:p w:rsidR="00E20D95" w:rsidRPr="0065690F" w:rsidP="00441372" w14:paraId="17B4F55E" w14:textId="77777777">
            <w:pPr>
              <w:spacing w:before="120" w:after="120"/>
            </w:pPr>
            <w:r w:rsidRPr="0065690F">
              <w:t>These terms refer to specific food product names that may only be used if the relevant provisions of above-mentioned requirements are fully complied with, and they are used in trade to identify such products. These terms may also be used as part of the names of other products, provided that such use does not mislead consumers.</w:t>
            </w:r>
          </w:p>
          <w:p w:rsidR="00E20D95" w:rsidRPr="0065690F" w:rsidP="00441372" w14:paraId="1435C60E" w14:textId="77777777">
            <w:pPr>
              <w:spacing w:before="120" w:after="120"/>
            </w:pPr>
            <w:r w:rsidRPr="0065690F">
              <w:t>The draft Order is also notified under the TBT Agreement.</w:t>
            </w:r>
          </w:p>
        </w:tc>
      </w:tr>
      <w:tr w14:paraId="5471C9E3"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7141892A" w14:textId="77777777">
            <w:pPr>
              <w:spacing w:before="120" w:after="120"/>
              <w:jc w:val="left"/>
            </w:pPr>
            <w:r w:rsidRPr="00441372">
              <w:rPr>
                <w:b/>
              </w:rPr>
              <w:t>7.</w:t>
            </w:r>
          </w:p>
        </w:tc>
        <w:tc>
          <w:tcPr>
            <w:tcW w:w="8320" w:type="dxa"/>
            <w:tcBorders>
              <w:top w:val="single" w:sz="6" w:space="0" w:color="auto"/>
              <w:bottom w:val="single" w:sz="6" w:space="0" w:color="auto"/>
            </w:tcBorders>
            <w:shd w:val="clear" w:color="auto" w:fill="auto"/>
          </w:tcPr>
          <w:p w:rsidR="00EA4725" w:rsidRPr="00441372" w:rsidP="00441372" w14:paraId="7A38145A" w14:textId="77777777">
            <w:pPr>
              <w:spacing w:before="120" w:after="120"/>
            </w:pPr>
            <w:r w:rsidRPr="00441372">
              <w:rPr>
                <w:b/>
              </w:rPr>
              <w:t>Objective and rationale: [X] food safety, [ ] animal health, [ ] plant protection, [ ] protect humans from animal/plant pest or disease, [ ] protect territory from other damage from pests.</w:t>
            </w:r>
            <w:r w:rsidRPr="0065690F">
              <w:t xml:space="preserve"> </w:t>
            </w:r>
          </w:p>
        </w:tc>
      </w:tr>
      <w:tr w14:paraId="6FE34062"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2C5AF9C9" w14:textId="77777777">
            <w:pPr>
              <w:spacing w:before="120" w:after="120"/>
              <w:jc w:val="left"/>
              <w:rPr>
                <w:b/>
              </w:rPr>
            </w:pPr>
            <w:r w:rsidRPr="00441372">
              <w:rPr>
                <w:b/>
              </w:rPr>
              <w:t>8.</w:t>
            </w:r>
          </w:p>
        </w:tc>
        <w:tc>
          <w:tcPr>
            <w:tcW w:w="8320" w:type="dxa"/>
            <w:tcBorders>
              <w:top w:val="single" w:sz="6" w:space="0" w:color="auto"/>
              <w:bottom w:val="single" w:sz="6" w:space="0" w:color="auto"/>
            </w:tcBorders>
            <w:shd w:val="clear" w:color="auto" w:fill="auto"/>
          </w:tcPr>
          <w:p w:rsidR="00EA4725" w:rsidRPr="00441372" w:rsidP="00441372" w14:paraId="392D5236" w14:textId="77777777">
            <w:pPr>
              <w:spacing w:before="120" w:after="120"/>
            </w:pPr>
            <w:r w:rsidRPr="00441372">
              <w:rPr>
                <w:b/>
              </w:rPr>
              <w:t>Is there a relevant international standard? If so, identify the standard:</w:t>
            </w:r>
          </w:p>
          <w:p w:rsidR="00EA4725" w:rsidRPr="00441372" w:rsidP="00441372" w14:paraId="1AB7B251" w14:textId="77777777">
            <w:pPr>
              <w:spacing w:after="120"/>
              <w:ind w:left="720" w:hanging="720"/>
            </w:pPr>
            <w:r w:rsidRPr="00441372">
              <w:rPr>
                <w:b/>
              </w:rPr>
              <w:t>[ ]</w:t>
            </w:r>
            <w:r w:rsidRPr="00441372">
              <w:rPr>
                <w:b/>
              </w:rPr>
              <w:tab/>
              <w:t xml:space="preserve">Codex Alimentarius Commission </w:t>
            </w:r>
            <w:r w:rsidRPr="00441372">
              <w:rPr>
                <w:b/>
                <w:i/>
              </w:rPr>
              <w:t>(e.g. title or serial number of Codex standard or related text)</w:t>
            </w:r>
            <w:r w:rsidRPr="00441372" w:rsidR="007E510C">
              <w:rPr>
                <w:b/>
              </w:rPr>
              <w:t>:</w:t>
            </w:r>
            <w:r w:rsidRPr="0065690F">
              <w:t xml:space="preserve"> </w:t>
            </w:r>
          </w:p>
          <w:p w:rsidR="00EA4725" w:rsidRPr="00441372" w:rsidP="00441372" w14:paraId="144098F5" w14:textId="77777777">
            <w:pPr>
              <w:spacing w:after="120"/>
              <w:ind w:left="720" w:hanging="720"/>
              <w:rPr>
                <w:b/>
              </w:rPr>
            </w:pPr>
            <w:r w:rsidRPr="00441372">
              <w:rPr>
                <w:b/>
              </w:rPr>
              <w:t>[ ]</w:t>
            </w:r>
            <w:r w:rsidRPr="00441372">
              <w:rPr>
                <w:b/>
              </w:rPr>
              <w:tab/>
            </w:r>
            <w:r w:rsidRPr="00441372">
              <w:rPr>
                <w:b/>
              </w:rPr>
              <w:t xml:space="preserve">World Organization for Animal Health (OIE) </w:t>
            </w:r>
            <w:r w:rsidRPr="00441372">
              <w:rPr>
                <w:b/>
                <w:i/>
              </w:rPr>
              <w:t>(e.g. Terrestrial or Aquatic Animal Health Code, chapter number)</w:t>
            </w:r>
            <w:r w:rsidRPr="00441372" w:rsidR="007E510C">
              <w:rPr>
                <w:b/>
              </w:rPr>
              <w:t>:</w:t>
            </w:r>
            <w:r w:rsidRPr="0065690F">
              <w:t xml:space="preserve"> </w:t>
            </w:r>
          </w:p>
          <w:p w:rsidR="00EA4725" w:rsidRPr="00441372" w:rsidP="00B80171" w14:paraId="0D38A614" w14:textId="77777777">
            <w:pPr>
              <w:spacing w:before="240" w:after="120"/>
              <w:ind w:left="720" w:hanging="720"/>
              <w:rPr>
                <w:b/>
              </w:rPr>
            </w:pPr>
            <w:r w:rsidRPr="00441372">
              <w:rPr>
                <w:b/>
              </w:rPr>
              <w:t>[ ]</w:t>
            </w:r>
            <w:r w:rsidRPr="00441372">
              <w:rPr>
                <w:b/>
              </w:rPr>
              <w:tab/>
              <w:t xml:space="preserve">International Plant Protection Convention </w:t>
            </w:r>
            <w:r w:rsidRPr="00441372">
              <w:rPr>
                <w:b/>
                <w:i/>
              </w:rPr>
              <w:t>(e.g. ISPM number)</w:t>
            </w:r>
            <w:r w:rsidRPr="00441372" w:rsidR="007E510C">
              <w:rPr>
                <w:b/>
              </w:rPr>
              <w:t>:</w:t>
            </w:r>
            <w:r w:rsidRPr="0065690F">
              <w:t xml:space="preserve"> </w:t>
            </w:r>
          </w:p>
          <w:p w:rsidR="00EA4725" w:rsidRPr="00441372" w:rsidP="00441372" w14:paraId="51481426" w14:textId="77777777">
            <w:pPr>
              <w:spacing w:after="120"/>
              <w:ind w:left="720" w:hanging="720"/>
              <w:rPr>
                <w:b/>
              </w:rPr>
            </w:pPr>
            <w:r w:rsidRPr="00441372">
              <w:rPr>
                <w:b/>
              </w:rPr>
              <w:t>[X]</w:t>
            </w:r>
            <w:r w:rsidRPr="00441372">
              <w:rPr>
                <w:b/>
              </w:rPr>
              <w:tab/>
              <w:t>None</w:t>
            </w:r>
          </w:p>
          <w:p w:rsidR="00EA4725" w:rsidRPr="00441372" w:rsidP="00441372" w14:paraId="5539C933" w14:textId="77777777">
            <w:pPr>
              <w:spacing w:after="120"/>
              <w:rPr>
                <w:b/>
              </w:rPr>
            </w:pPr>
            <w:r w:rsidRPr="00441372">
              <w:rPr>
                <w:b/>
              </w:rPr>
              <w:t xml:space="preserve">Does this proposed regulation conform to the relevant international standard? </w:t>
            </w:r>
          </w:p>
          <w:p w:rsidR="00EA4725" w:rsidRPr="00441372" w:rsidP="00441372" w14:paraId="24E889BD" w14:textId="77777777">
            <w:pPr>
              <w:spacing w:after="120"/>
              <w:rPr>
                <w:b/>
              </w:rPr>
            </w:pPr>
            <w:r w:rsidRPr="00441372">
              <w:rPr>
                <w:b/>
              </w:rPr>
              <w:t>[ ] Yes   [ ] No</w:t>
            </w:r>
          </w:p>
          <w:p w:rsidR="00EA4725" w:rsidRPr="00441372" w:rsidP="00441372" w14:paraId="07F8D3D5" w14:textId="77777777">
            <w:pPr>
              <w:spacing w:after="120"/>
            </w:pPr>
            <w:r w:rsidRPr="00441372">
              <w:rPr>
                <w:b/>
              </w:rPr>
              <w:t>If no, describe, whenever possible, how and why it deviates from the international standard:</w:t>
            </w:r>
            <w:r w:rsidRPr="0065690F">
              <w:t xml:space="preserve"> </w:t>
            </w:r>
          </w:p>
        </w:tc>
      </w:tr>
      <w:tr w14:paraId="6FD970B0"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7C29DDAB" w14:textId="77777777">
            <w:pPr>
              <w:spacing w:before="120" w:after="120"/>
              <w:jc w:val="left"/>
            </w:pPr>
            <w:r w:rsidRPr="00441372">
              <w:rPr>
                <w:b/>
              </w:rPr>
              <w:t>9.</w:t>
            </w:r>
          </w:p>
        </w:tc>
        <w:tc>
          <w:tcPr>
            <w:tcW w:w="8320" w:type="dxa"/>
            <w:tcBorders>
              <w:top w:val="single" w:sz="6" w:space="0" w:color="auto"/>
              <w:bottom w:val="single" w:sz="6" w:space="0" w:color="auto"/>
            </w:tcBorders>
            <w:shd w:val="clear" w:color="auto" w:fill="auto"/>
          </w:tcPr>
          <w:p w:rsidR="00B80171" w:rsidP="00441372" w14:paraId="049F3CBB" w14:textId="77777777">
            <w:pPr>
              <w:spacing w:before="120"/>
            </w:pPr>
            <w:r w:rsidRPr="00441372">
              <w:rPr>
                <w:b/>
              </w:rPr>
              <w:t>Other relevant documents and language(s) in which these are available:</w:t>
            </w:r>
            <w:r w:rsidRPr="0065690F">
              <w:t xml:space="preserve"> </w:t>
            </w:r>
          </w:p>
          <w:p w:rsidR="00EA4725" w:rsidRPr="00441372" w:rsidP="00B80171" w14:paraId="6D29E2E1" w14:textId="10BCF528">
            <w:pPr>
              <w:numPr>
                <w:ilvl w:val="0"/>
                <w:numId w:val="16"/>
              </w:numPr>
              <w:spacing w:before="120"/>
              <w:ind w:left="357" w:hanging="357"/>
            </w:pPr>
            <w:r w:rsidRPr="0065690F">
              <w:t>Laws of Ukraine "On Amendments to Certain Laws of Ukraine on Improving Food Safety and Quality"; "On Basic Principles and Requirements for Food Safety and Quality"; "On information for consumers regarding food product"</w:t>
            </w:r>
          </w:p>
          <w:p w:rsidR="00E20D95" w:rsidRPr="0065690F" w:rsidP="00B80171" w14:paraId="7AF1B205" w14:textId="3C15AFA3">
            <w:pPr>
              <w:numPr>
                <w:ilvl w:val="0"/>
                <w:numId w:val="16"/>
              </w:numPr>
              <w:ind w:left="357" w:hanging="357"/>
            </w:pPr>
            <w:r w:rsidRPr="0065690F">
              <w:t xml:space="preserve">Order of the Ministry of Agrarian Policy and Food of Ukraine of 13 April 2016 No. 157 "On </w:t>
            </w:r>
            <w:r w:rsidRPr="0065690F">
              <w:t>Approval of Requirements for Cocoa and Chocolate Products" (notified in document G/SPS/N/UKR/112)</w:t>
            </w:r>
          </w:p>
          <w:p w:rsidR="00E20D95" w:rsidRPr="0065690F" w:rsidP="00B80171" w14:paraId="3C56FA9F" w14:textId="06B65D2E">
            <w:pPr>
              <w:numPr>
                <w:ilvl w:val="0"/>
                <w:numId w:val="16"/>
              </w:numPr>
              <w:spacing w:after="120"/>
              <w:ind w:left="357" w:hanging="357"/>
            </w:pPr>
            <w:r w:rsidRPr="0065690F">
              <w:t>Directive 2000/36/EC of the European Parliament and of the Council of 23 June 2000 relating to cocoa and chocolate products intended for human consumption</w:t>
            </w:r>
          </w:p>
        </w:tc>
      </w:tr>
      <w:tr w14:paraId="6ABB70E2"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03C5025B" w14:textId="77777777">
            <w:pPr>
              <w:spacing w:before="120" w:after="120"/>
              <w:jc w:val="left"/>
            </w:pPr>
            <w:r w:rsidRPr="00441372">
              <w:rPr>
                <w:b/>
              </w:rPr>
              <w:t>10.</w:t>
            </w:r>
          </w:p>
        </w:tc>
        <w:tc>
          <w:tcPr>
            <w:tcW w:w="8320" w:type="dxa"/>
            <w:tcBorders>
              <w:top w:val="single" w:sz="6" w:space="0" w:color="auto"/>
              <w:bottom w:val="single" w:sz="6" w:space="0" w:color="auto"/>
            </w:tcBorders>
            <w:shd w:val="clear" w:color="auto" w:fill="auto"/>
          </w:tcPr>
          <w:p w:rsidR="00EA4725" w:rsidRPr="00441372" w:rsidP="00441372" w14:paraId="37F81E9F" w14:textId="77777777">
            <w:pPr>
              <w:spacing w:before="120" w:after="120"/>
            </w:pPr>
            <w:r w:rsidRPr="00441372">
              <w:rPr>
                <w:b/>
              </w:rPr>
              <w:t xml:space="preserve">Proposed date of adoption </w:t>
            </w:r>
            <w:r w:rsidRPr="00441372">
              <w:rPr>
                <w:b/>
                <w:i/>
              </w:rPr>
              <w:t>(dd/mm/yy)</w:t>
            </w:r>
            <w:r w:rsidRPr="00441372">
              <w:rPr>
                <w:b/>
              </w:rPr>
              <w:t>:</w:t>
            </w:r>
            <w:r w:rsidRPr="0065690F">
              <w:t xml:space="preserve"> </w:t>
            </w:r>
            <w:r w:rsidRPr="0065690F">
              <w:t>To be determined.</w:t>
            </w:r>
          </w:p>
          <w:p w:rsidR="00EA4725" w:rsidRPr="00441372" w:rsidP="00441372" w14:paraId="44BB9121" w14:textId="77777777">
            <w:pPr>
              <w:spacing w:after="120"/>
            </w:pPr>
            <w:r w:rsidRPr="00441372">
              <w:rPr>
                <w:b/>
              </w:rPr>
              <w:t xml:space="preserve">Proposed date of publication </w:t>
            </w:r>
            <w:r w:rsidRPr="00441372">
              <w:rPr>
                <w:b/>
                <w:i/>
              </w:rPr>
              <w:t>(dd/mm/yy)</w:t>
            </w:r>
            <w:r w:rsidRPr="00441372">
              <w:rPr>
                <w:b/>
              </w:rPr>
              <w:t>:</w:t>
            </w:r>
            <w:r w:rsidRPr="0065690F">
              <w:t xml:space="preserve"> </w:t>
            </w:r>
            <w:r w:rsidRPr="0065690F">
              <w:t>To be determined.</w:t>
            </w:r>
          </w:p>
        </w:tc>
      </w:tr>
      <w:tr w14:paraId="56E612A9"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33E67C66" w14:textId="77777777">
            <w:pPr>
              <w:spacing w:before="120" w:after="120"/>
              <w:jc w:val="left"/>
            </w:pPr>
            <w:r w:rsidRPr="00441372">
              <w:rPr>
                <w:b/>
              </w:rPr>
              <w:t>11.</w:t>
            </w:r>
          </w:p>
        </w:tc>
        <w:tc>
          <w:tcPr>
            <w:tcW w:w="8320" w:type="dxa"/>
            <w:tcBorders>
              <w:top w:val="single" w:sz="6" w:space="0" w:color="auto"/>
              <w:bottom w:val="single" w:sz="6" w:space="0" w:color="auto"/>
            </w:tcBorders>
            <w:shd w:val="clear" w:color="auto" w:fill="auto"/>
          </w:tcPr>
          <w:p w:rsidR="00EA4725" w:rsidRPr="00441372" w:rsidP="00441372" w14:paraId="2C3F16EB" w14:textId="77777777">
            <w:pPr>
              <w:spacing w:before="120" w:after="120"/>
            </w:pPr>
            <w:r w:rsidRPr="00441372">
              <w:rPr>
                <w:b/>
              </w:rPr>
              <w:t>Proposed date of entry into force: [ ] Six months from date of publication</w:t>
            </w:r>
            <w:r w:rsidRPr="00441372">
              <w:t xml:space="preserve">, </w:t>
            </w:r>
            <w:r w:rsidRPr="00441372">
              <w:rPr>
                <w:b/>
              </w:rPr>
              <w:t>and/or</w:t>
            </w:r>
            <w:r w:rsidRPr="00441372">
              <w:t xml:space="preserve"> </w:t>
            </w:r>
            <w:r w:rsidRPr="00441372">
              <w:rPr>
                <w:b/>
                <w:i/>
              </w:rPr>
              <w:t>(dd/mm/yy)</w:t>
            </w:r>
            <w:r w:rsidRPr="00441372">
              <w:rPr>
                <w:b/>
              </w:rPr>
              <w:t>:</w:t>
            </w:r>
            <w:r w:rsidRPr="0065690F">
              <w:t xml:space="preserve"> </w:t>
            </w:r>
            <w:r w:rsidRPr="0065690F">
              <w:t>This Order shall enter into force on the day of its official publication.</w:t>
            </w:r>
          </w:p>
          <w:p w:rsidR="00EA4725" w:rsidRPr="00441372" w:rsidP="00441372" w14:paraId="0B5F0240" w14:textId="77777777">
            <w:pPr>
              <w:spacing w:after="120"/>
              <w:ind w:left="607" w:hanging="607"/>
              <w:rPr>
                <w:b/>
              </w:rPr>
            </w:pPr>
            <w:r w:rsidRPr="00441372">
              <w:rPr>
                <w:b/>
              </w:rPr>
              <w:t>[ ]</w:t>
            </w:r>
            <w:r w:rsidRPr="00441372">
              <w:rPr>
                <w:b/>
              </w:rPr>
              <w:tab/>
              <w:t>Trade facilitating measure</w:t>
            </w:r>
            <w:r w:rsidRPr="0065690F">
              <w:t xml:space="preserve"> </w:t>
            </w:r>
          </w:p>
        </w:tc>
      </w:tr>
      <w:tr w14:paraId="5AC854FB"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5366CD30" w14:textId="77777777">
            <w:pPr>
              <w:spacing w:before="120" w:after="120"/>
              <w:jc w:val="left"/>
            </w:pPr>
            <w:r w:rsidRPr="00441372">
              <w:rPr>
                <w:b/>
              </w:rPr>
              <w:t>12.</w:t>
            </w:r>
          </w:p>
        </w:tc>
        <w:tc>
          <w:tcPr>
            <w:tcW w:w="8320" w:type="dxa"/>
            <w:tcBorders>
              <w:top w:val="single" w:sz="6" w:space="0" w:color="auto"/>
              <w:bottom w:val="single" w:sz="6" w:space="0" w:color="auto"/>
            </w:tcBorders>
            <w:shd w:val="clear" w:color="auto" w:fill="auto"/>
          </w:tcPr>
          <w:p w:rsidR="00EA4725" w:rsidRPr="00441372" w:rsidP="00441372" w14:paraId="29DA8494" w14:textId="77777777">
            <w:pPr>
              <w:spacing w:before="120" w:after="120"/>
            </w:pPr>
            <w:r w:rsidRPr="00441372">
              <w:rPr>
                <w:b/>
              </w:rPr>
              <w:t xml:space="preserve">Final date for comments: [X] Sixty days from the date of circulation of the notification and/or </w:t>
            </w:r>
            <w:r w:rsidRPr="00441372">
              <w:rPr>
                <w:b/>
                <w:i/>
              </w:rPr>
              <w:t>(dd/mm/yy)</w:t>
            </w:r>
            <w:r w:rsidRPr="00441372">
              <w:rPr>
                <w:b/>
              </w:rPr>
              <w:t>:</w:t>
            </w:r>
            <w:r w:rsidRPr="0065690F">
              <w:t xml:space="preserve"> 9 August 2025</w:t>
            </w:r>
          </w:p>
          <w:p w:rsidR="00EA4725" w:rsidRPr="00441372" w:rsidP="00441372" w14:paraId="3F1CE8F3" w14:textId="77777777">
            <w:pPr>
              <w:spacing w:after="120"/>
            </w:pPr>
            <w:r w:rsidRPr="00441372">
              <w:rPr>
                <w:b/>
              </w:rPr>
              <w:t xml:space="preserve">Agency or authority designated to handle comments: [X] </w:t>
            </w:r>
            <w:r w:rsidRPr="00441372">
              <w:rPr>
                <w:b/>
              </w:rPr>
              <w:t>National Notification Authority, [X] National Enquiry Point. Address, fax number and e-mail address (if available) of other body:</w:t>
            </w:r>
            <w:r w:rsidRPr="0065690F">
              <w:t xml:space="preserve"> </w:t>
            </w:r>
          </w:p>
          <w:p w:rsidR="00E20D95" w:rsidRPr="0065690F" w:rsidP="00441372" w14:paraId="53217B2F" w14:textId="77777777">
            <w:r w:rsidRPr="0065690F">
              <w:t>Ministry of Economу of Ukraine</w:t>
            </w:r>
          </w:p>
          <w:p w:rsidR="00E20D95" w:rsidRPr="0065690F" w:rsidP="00441372" w14:paraId="467F89CC" w14:textId="77777777">
            <w:r w:rsidRPr="0065690F">
              <w:t>Department for Trade Agreements and Export Development</w:t>
            </w:r>
          </w:p>
          <w:p w:rsidR="00E20D95" w:rsidRPr="0065690F" w:rsidP="00441372" w14:paraId="25D63B24" w14:textId="77777777">
            <w:r w:rsidRPr="0065690F">
              <w:t>12/2 Hrushevskoho Str.</w:t>
            </w:r>
          </w:p>
          <w:p w:rsidR="00E20D95" w:rsidRPr="0065690F" w:rsidP="00441372" w14:paraId="26A79A5D" w14:textId="77777777">
            <w:r w:rsidRPr="0065690F">
              <w:t>Kyiv, 01008</w:t>
            </w:r>
          </w:p>
          <w:p w:rsidR="00E20D95" w:rsidRPr="0065690F" w:rsidP="00441372" w14:paraId="06D9A3CD" w14:textId="77777777">
            <w:r w:rsidRPr="0065690F">
              <w:t>Tel: +(38 044) 596 6839</w:t>
            </w:r>
          </w:p>
          <w:p w:rsidR="00E20D95" w:rsidRPr="0065690F" w:rsidP="00441372" w14:paraId="666DA3EC" w14:textId="77777777">
            <w:r w:rsidRPr="0065690F">
              <w:t>Fax: +(38 044) 596 6839</w:t>
            </w:r>
          </w:p>
          <w:p w:rsidR="00E20D95" w:rsidRPr="0065690F" w:rsidP="00441372" w14:paraId="17367445" w14:textId="77777777">
            <w:r w:rsidRPr="0065690F">
              <w:t xml:space="preserve">E-mail: </w:t>
            </w:r>
            <w:hyperlink r:id="rId6" w:history="1">
              <w:r w:rsidRPr="0065690F">
                <w:rPr>
                  <w:color w:val="0000FF"/>
                  <w:u w:val="single"/>
                </w:rPr>
                <w:t>ep@me.gov.ua</w:t>
              </w:r>
            </w:hyperlink>
          </w:p>
          <w:p w:rsidR="00E20D95" w:rsidRPr="0065690F" w:rsidP="00441372" w14:paraId="1F17453F" w14:textId="77777777">
            <w:pPr>
              <w:spacing w:after="120"/>
            </w:pPr>
            <w:r w:rsidRPr="0065690F">
              <w:t xml:space="preserve">Website: </w:t>
            </w:r>
            <w:hyperlink r:id="rId7" w:tgtFrame="_blank" w:history="1">
              <w:r w:rsidRPr="0065690F">
                <w:rPr>
                  <w:color w:val="0000FF"/>
                  <w:u w:val="single"/>
                </w:rPr>
                <w:t>https://www.me.gov.ua</w:t>
              </w:r>
            </w:hyperlink>
          </w:p>
        </w:tc>
      </w:tr>
      <w:tr w14:paraId="3B908CD4" w14:textId="77777777" w:rsidTr="00F3021D">
        <w:tblPrEx>
          <w:tblW w:w="5000" w:type="pct"/>
          <w:tblLayout w:type="fixed"/>
          <w:tblLook w:val="0000"/>
        </w:tblPrEx>
        <w:tc>
          <w:tcPr>
            <w:tcW w:w="707" w:type="dxa"/>
            <w:tcBorders>
              <w:top w:val="single" w:sz="6" w:space="0" w:color="auto"/>
            </w:tcBorders>
            <w:shd w:val="clear" w:color="auto" w:fill="auto"/>
          </w:tcPr>
          <w:p w:rsidR="00EA4725" w:rsidRPr="00441372" w:rsidP="00F3021D" w14:paraId="52710BE1" w14:textId="77777777">
            <w:pPr>
              <w:keepNext/>
              <w:keepLines/>
              <w:spacing w:before="120" w:after="120"/>
              <w:jc w:val="left"/>
            </w:pPr>
            <w:r w:rsidRPr="00441372">
              <w:rPr>
                <w:b/>
              </w:rPr>
              <w:t>13.</w:t>
            </w:r>
          </w:p>
        </w:tc>
        <w:tc>
          <w:tcPr>
            <w:tcW w:w="8320" w:type="dxa"/>
            <w:tcBorders>
              <w:top w:val="single" w:sz="6" w:space="0" w:color="auto"/>
            </w:tcBorders>
            <w:shd w:val="clear" w:color="auto" w:fill="auto"/>
          </w:tcPr>
          <w:p w:rsidR="00EA4725" w:rsidRPr="00441372" w:rsidP="00F3021D" w14:paraId="55E1A9C1" w14:textId="77777777">
            <w:pPr>
              <w:keepNext/>
              <w:keepLines/>
              <w:spacing w:before="120" w:after="120"/>
              <w:rPr>
                <w:b/>
              </w:rPr>
            </w:pPr>
            <w:r w:rsidRPr="00441372">
              <w:rPr>
                <w:b/>
              </w:rPr>
              <w:t>Text(s) available from: [X] National Notification Authority, [X] National Enquiry Point. Address, fax number and e-mail address (if available) of other body:</w:t>
            </w:r>
            <w:r w:rsidRPr="0065690F">
              <w:rPr>
                <w:bCs/>
              </w:rPr>
              <w:t xml:space="preserve"> </w:t>
            </w:r>
          </w:p>
          <w:p w:rsidR="00EA4725" w:rsidRPr="0065690F" w:rsidP="00F3021D" w14:paraId="4D3A23FC" w14:textId="77777777">
            <w:pPr>
              <w:keepNext/>
              <w:keepLines/>
              <w:rPr>
                <w:bCs/>
              </w:rPr>
            </w:pPr>
            <w:r w:rsidRPr="0065690F">
              <w:rPr>
                <w:bCs/>
              </w:rPr>
              <w:t>Ministry of Economу of Ukraine</w:t>
            </w:r>
          </w:p>
          <w:p w:rsidR="00EA4725" w:rsidRPr="0065690F" w:rsidP="00F3021D" w14:paraId="4A835057" w14:textId="77777777">
            <w:pPr>
              <w:keepNext/>
              <w:keepLines/>
              <w:rPr>
                <w:bCs/>
              </w:rPr>
            </w:pPr>
            <w:r w:rsidRPr="0065690F">
              <w:rPr>
                <w:bCs/>
              </w:rPr>
              <w:t xml:space="preserve">Department for Trade Agreements and Export </w:t>
            </w:r>
            <w:r w:rsidRPr="0065690F">
              <w:rPr>
                <w:bCs/>
              </w:rPr>
              <w:t>Development</w:t>
            </w:r>
          </w:p>
          <w:p w:rsidR="00EA4725" w:rsidRPr="0065690F" w:rsidP="00F3021D" w14:paraId="2AADF29F" w14:textId="77777777">
            <w:pPr>
              <w:keepNext/>
              <w:keepLines/>
              <w:rPr>
                <w:bCs/>
              </w:rPr>
            </w:pPr>
            <w:r w:rsidRPr="0065690F">
              <w:rPr>
                <w:bCs/>
              </w:rPr>
              <w:t>12/2 Hrushevskoho Str.</w:t>
            </w:r>
          </w:p>
          <w:p w:rsidR="00EA4725" w:rsidRPr="0065690F" w:rsidP="00F3021D" w14:paraId="6E418F82" w14:textId="77777777">
            <w:pPr>
              <w:keepNext/>
              <w:keepLines/>
              <w:rPr>
                <w:bCs/>
              </w:rPr>
            </w:pPr>
            <w:r w:rsidRPr="0065690F">
              <w:rPr>
                <w:bCs/>
              </w:rPr>
              <w:t>Kyiv, 01008</w:t>
            </w:r>
          </w:p>
          <w:p w:rsidR="00EA4725" w:rsidRPr="0065690F" w:rsidP="00F3021D" w14:paraId="642B4E95" w14:textId="77777777">
            <w:pPr>
              <w:keepNext/>
              <w:keepLines/>
              <w:rPr>
                <w:bCs/>
              </w:rPr>
            </w:pPr>
            <w:r w:rsidRPr="0065690F">
              <w:rPr>
                <w:bCs/>
              </w:rPr>
              <w:t>Tel: +(38 044) 596 6839</w:t>
            </w:r>
          </w:p>
          <w:p w:rsidR="00EA4725" w:rsidRPr="0065690F" w:rsidP="00F3021D" w14:paraId="6C729ABE" w14:textId="77777777">
            <w:pPr>
              <w:keepNext/>
              <w:keepLines/>
              <w:rPr>
                <w:bCs/>
              </w:rPr>
            </w:pPr>
            <w:r w:rsidRPr="0065690F">
              <w:rPr>
                <w:bCs/>
              </w:rPr>
              <w:t>Fax: +(38 044) 596 6839</w:t>
            </w:r>
          </w:p>
          <w:p w:rsidR="00EA4725" w:rsidRPr="0065690F" w:rsidP="00F3021D" w14:paraId="03A76B74" w14:textId="77777777">
            <w:pPr>
              <w:keepNext/>
              <w:keepLines/>
              <w:rPr>
                <w:bCs/>
              </w:rPr>
            </w:pPr>
            <w:r w:rsidRPr="0065690F">
              <w:rPr>
                <w:bCs/>
              </w:rPr>
              <w:t xml:space="preserve">E-mail: </w:t>
            </w:r>
            <w:hyperlink r:id="rId6" w:history="1">
              <w:r w:rsidRPr="0065690F">
                <w:rPr>
                  <w:bCs/>
                  <w:color w:val="0000FF"/>
                  <w:u w:val="single"/>
                </w:rPr>
                <w:t>ep@me.gov.ua</w:t>
              </w:r>
            </w:hyperlink>
          </w:p>
          <w:p w:rsidR="00EA4725" w:rsidRPr="0065690F" w:rsidP="00F3021D" w14:paraId="48D20181" w14:textId="77777777">
            <w:pPr>
              <w:keepNext/>
              <w:keepLines/>
              <w:spacing w:after="120"/>
              <w:rPr>
                <w:bCs/>
              </w:rPr>
            </w:pPr>
            <w:r w:rsidRPr="0065690F">
              <w:rPr>
                <w:bCs/>
              </w:rPr>
              <w:t xml:space="preserve">Website: </w:t>
            </w:r>
            <w:hyperlink r:id="rId7" w:tgtFrame="_blank" w:history="1">
              <w:r w:rsidRPr="0065690F">
                <w:rPr>
                  <w:bCs/>
                  <w:color w:val="0000FF"/>
                  <w:u w:val="single"/>
                </w:rPr>
                <w:t>https://www.me.gov.ua</w:t>
              </w:r>
            </w:hyperlink>
          </w:p>
        </w:tc>
      </w:tr>
    </w:tbl>
    <w:p w:rsidR="007141CF" w:rsidRPr="00441372" w:rsidP="00441372" w14:paraId="33776820" w14:textId="77777777"/>
    <w:sectPr w:rsidSect="00B80171">
      <w:headerReference w:type="even" r:id="rId8"/>
      <w:headerReference w:type="default" r:id="rId9"/>
      <w:footerReference w:type="even" r:id="rId10"/>
      <w:footerReference w:type="default" r:id="rId11"/>
      <w:headerReference w:type="first" r:id="rId12"/>
      <w:footerReference w:type="first" r:id="rId13"/>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B80171" w:rsidP="00B80171" w14:paraId="25968201" w14:textId="0EBF50E2">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B80171" w:rsidP="00B80171" w14:paraId="79E5A63A" w14:textId="6DB3594E">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63A433C4"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80171" w:rsidRPr="00B80171" w:rsidP="00B80171" w14:paraId="771954F4" w14:textId="77777777">
    <w:pPr>
      <w:pStyle w:val="Header"/>
      <w:pBdr>
        <w:bottom w:val="single" w:sz="4" w:space="1" w:color="auto"/>
      </w:pBdr>
      <w:tabs>
        <w:tab w:val="clear" w:pos="4513"/>
        <w:tab w:val="clear" w:pos="9027"/>
      </w:tabs>
      <w:jc w:val="center"/>
    </w:pPr>
    <w:r w:rsidRPr="00B80171">
      <w:t>G/SPS/N/UKR/244</w:t>
    </w:r>
  </w:p>
  <w:p w:rsidR="00B80171" w:rsidRPr="00B80171" w:rsidP="00B80171" w14:paraId="3A7B0886" w14:textId="77777777">
    <w:pPr>
      <w:pStyle w:val="Header"/>
      <w:pBdr>
        <w:bottom w:val="single" w:sz="4" w:space="1" w:color="auto"/>
      </w:pBdr>
      <w:tabs>
        <w:tab w:val="clear" w:pos="4513"/>
        <w:tab w:val="clear" w:pos="9027"/>
      </w:tabs>
      <w:jc w:val="center"/>
    </w:pPr>
  </w:p>
  <w:p w:rsidR="00B80171" w:rsidRPr="00B80171" w:rsidP="00B80171" w14:paraId="74129E50" w14:textId="21DD1BAA">
    <w:pPr>
      <w:pStyle w:val="Header"/>
      <w:pBdr>
        <w:bottom w:val="single" w:sz="4" w:space="1" w:color="auto"/>
      </w:pBdr>
      <w:tabs>
        <w:tab w:val="clear" w:pos="4513"/>
        <w:tab w:val="clear" w:pos="9027"/>
      </w:tabs>
      <w:jc w:val="center"/>
    </w:pPr>
    <w:r w:rsidRPr="00B80171">
      <w:t xml:space="preserve">- </w:t>
    </w:r>
    <w:r w:rsidRPr="00B80171">
      <w:fldChar w:fldCharType="begin"/>
    </w:r>
    <w:r w:rsidRPr="00B80171">
      <w:instrText xml:space="preserve"> PAGE </w:instrText>
    </w:r>
    <w:r w:rsidRPr="00B80171">
      <w:fldChar w:fldCharType="separate"/>
    </w:r>
    <w:r w:rsidRPr="00B80171">
      <w:t>2</w:t>
    </w:r>
    <w:r w:rsidRPr="00B80171">
      <w:fldChar w:fldCharType="end"/>
    </w:r>
    <w:r w:rsidRPr="00B80171">
      <w:t xml:space="preserve"> -</w:t>
    </w:r>
  </w:p>
  <w:p w:rsidR="00EA4725" w:rsidRPr="00B80171" w:rsidP="00B80171" w14:paraId="4B5AE233" w14:textId="6E84B4A2">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80171" w:rsidRPr="00B80171" w:rsidP="00B80171" w14:paraId="48BE2020" w14:textId="77777777">
    <w:pPr>
      <w:pStyle w:val="Header"/>
      <w:pBdr>
        <w:bottom w:val="single" w:sz="4" w:space="1" w:color="auto"/>
      </w:pBdr>
      <w:tabs>
        <w:tab w:val="clear" w:pos="4513"/>
        <w:tab w:val="clear" w:pos="9027"/>
      </w:tabs>
      <w:jc w:val="center"/>
    </w:pPr>
    <w:r w:rsidRPr="00B80171">
      <w:t>G/SPS/N/UKR/244</w:t>
    </w:r>
  </w:p>
  <w:p w:rsidR="00B80171" w:rsidRPr="00B80171" w:rsidP="00B80171" w14:paraId="69E4184A" w14:textId="77777777">
    <w:pPr>
      <w:pStyle w:val="Header"/>
      <w:pBdr>
        <w:bottom w:val="single" w:sz="4" w:space="1" w:color="auto"/>
      </w:pBdr>
      <w:tabs>
        <w:tab w:val="clear" w:pos="4513"/>
        <w:tab w:val="clear" w:pos="9027"/>
      </w:tabs>
      <w:jc w:val="center"/>
    </w:pPr>
  </w:p>
  <w:p w:rsidR="00B80171" w:rsidRPr="00B80171" w:rsidP="00B80171" w14:paraId="67D3912F" w14:textId="40E3453D">
    <w:pPr>
      <w:pStyle w:val="Header"/>
      <w:pBdr>
        <w:bottom w:val="single" w:sz="4" w:space="1" w:color="auto"/>
      </w:pBdr>
      <w:tabs>
        <w:tab w:val="clear" w:pos="4513"/>
        <w:tab w:val="clear" w:pos="9027"/>
      </w:tabs>
      <w:jc w:val="center"/>
    </w:pPr>
    <w:r w:rsidRPr="00B80171">
      <w:t xml:space="preserve">- </w:t>
    </w:r>
    <w:r w:rsidRPr="00B80171">
      <w:fldChar w:fldCharType="begin"/>
    </w:r>
    <w:r w:rsidRPr="00B80171">
      <w:instrText xml:space="preserve"> PAGE </w:instrText>
    </w:r>
    <w:r w:rsidRPr="00B80171">
      <w:fldChar w:fldCharType="separate"/>
    </w:r>
    <w:r w:rsidRPr="00B80171">
      <w:rPr>
        <w:noProof/>
      </w:rPr>
      <w:t>2</w:t>
    </w:r>
    <w:r w:rsidRPr="00B80171">
      <w:fldChar w:fldCharType="end"/>
    </w:r>
    <w:r w:rsidRPr="00B80171">
      <w:t xml:space="preserve"> -</w:t>
    </w:r>
  </w:p>
  <w:p w:rsidR="00EA4725" w:rsidRPr="00B80171" w:rsidP="00B80171" w14:paraId="621DCFAA" w14:textId="5C8EA818">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66ABE6EB"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4313A9A9"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64608A70" w14:textId="23A256F0">
          <w:pPr>
            <w:jc w:val="right"/>
            <w:rPr>
              <w:b/>
              <w:color w:val="FF0000"/>
              <w:szCs w:val="16"/>
            </w:rPr>
          </w:pPr>
          <w:r>
            <w:rPr>
              <w:b/>
              <w:color w:val="FF0000"/>
              <w:szCs w:val="16"/>
            </w:rPr>
            <w:t xml:space="preserve"> </w:t>
          </w:r>
        </w:p>
      </w:tc>
    </w:tr>
    <w:bookmarkEnd w:id="0"/>
    <w:tr w14:paraId="422A574F"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6BC6A55A"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pt;height:56pt;visibility:visible">
                <v:imagedata r:id="rId1" o:title=""/>
              </v:shape>
            </w:pict>
          </w:r>
        </w:p>
      </w:tc>
      <w:tc>
        <w:tcPr>
          <w:tcW w:w="5448" w:type="dxa"/>
          <w:gridSpan w:val="2"/>
          <w:shd w:val="clear" w:color="auto" w:fill="FFFFFF"/>
          <w:tcMar>
            <w:left w:w="108" w:type="dxa"/>
            <w:right w:w="108" w:type="dxa"/>
          </w:tcMar>
        </w:tcPr>
        <w:p w:rsidR="00ED54E0" w:rsidRPr="00EA4725" w:rsidP="00422B6F" w14:paraId="3EC261AF" w14:textId="77777777">
          <w:pPr>
            <w:jc w:val="right"/>
            <w:rPr>
              <w:b/>
              <w:szCs w:val="16"/>
            </w:rPr>
          </w:pPr>
        </w:p>
      </w:tc>
    </w:tr>
    <w:tr w14:paraId="3F4AE10E"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6D643847" w14:textId="77777777">
          <w:pPr>
            <w:jc w:val="left"/>
            <w:rPr>
              <w:noProof/>
              <w:lang w:eastAsia="en-GB"/>
            </w:rPr>
          </w:pPr>
        </w:p>
      </w:tc>
      <w:tc>
        <w:tcPr>
          <w:tcW w:w="5448" w:type="dxa"/>
          <w:gridSpan w:val="2"/>
          <w:shd w:val="clear" w:color="auto" w:fill="FFFFFF"/>
          <w:tcMar>
            <w:left w:w="108" w:type="dxa"/>
            <w:right w:w="108" w:type="dxa"/>
          </w:tcMar>
        </w:tcPr>
        <w:p w:rsidR="00B80171" w:rsidP="00656ABC" w14:paraId="108BB9CF" w14:textId="77777777">
          <w:pPr>
            <w:jc w:val="right"/>
            <w:rPr>
              <w:b/>
              <w:szCs w:val="16"/>
            </w:rPr>
          </w:pPr>
          <w:bookmarkStart w:id="1" w:name="bmkSymbols"/>
          <w:r>
            <w:rPr>
              <w:b/>
              <w:szCs w:val="16"/>
            </w:rPr>
            <w:t>G/SPS/N/UKR/244</w:t>
          </w:r>
        </w:p>
        <w:bookmarkEnd w:id="1"/>
        <w:p w:rsidR="00656ABC" w:rsidRPr="00EA4725" w:rsidP="00656ABC" w14:paraId="1E9E7067" w14:textId="2766099E">
          <w:pPr>
            <w:jc w:val="right"/>
            <w:rPr>
              <w:b/>
              <w:szCs w:val="16"/>
            </w:rPr>
          </w:pPr>
        </w:p>
      </w:tc>
    </w:tr>
    <w:tr w14:paraId="057C7866"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36A8B46C" w14:textId="77777777"/>
      </w:tc>
      <w:tc>
        <w:tcPr>
          <w:tcW w:w="5448" w:type="dxa"/>
          <w:gridSpan w:val="2"/>
          <w:shd w:val="clear" w:color="auto" w:fill="FFFFFF"/>
          <w:tcMar>
            <w:left w:w="108" w:type="dxa"/>
            <w:right w:w="108" w:type="dxa"/>
          </w:tcMar>
          <w:vAlign w:val="center"/>
        </w:tcPr>
        <w:p w:rsidR="00ED54E0" w:rsidRPr="00EA4725" w:rsidP="00422B6F" w14:paraId="011E6104" w14:textId="77777777">
          <w:pPr>
            <w:jc w:val="right"/>
            <w:rPr>
              <w:szCs w:val="16"/>
            </w:rPr>
          </w:pPr>
          <w:bookmarkStart w:id="2" w:name="spsDateDistribution"/>
          <w:bookmarkStart w:id="3" w:name="bmkDate"/>
          <w:bookmarkEnd w:id="2"/>
          <w:r w:rsidRPr="00EA4725">
            <w:rPr>
              <w:szCs w:val="16"/>
            </w:rPr>
            <w:t>10 June 2025</w:t>
          </w:r>
          <w:bookmarkEnd w:id="3"/>
        </w:p>
      </w:tc>
    </w:tr>
    <w:tr w14:paraId="127F9BF7"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13239F66" w14:textId="77777777">
          <w:pPr>
            <w:jc w:val="left"/>
            <w:rPr>
              <w:b/>
            </w:rPr>
          </w:pPr>
          <w:bookmarkStart w:id="4" w:name="bmkSerial"/>
          <w:r>
            <w:rPr>
              <w:b w:val="0"/>
              <w:color w:val="FF0000"/>
            </w:rPr>
            <w:t>(25-3741)</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58A6CFD2"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2</w:t>
          </w:r>
          <w:r w:rsidRPr="00441372">
            <w:rPr>
              <w:bCs/>
              <w:szCs w:val="16"/>
            </w:rPr>
            <w:fldChar w:fldCharType="end"/>
          </w:r>
          <w:bookmarkEnd w:id="5"/>
        </w:p>
      </w:tc>
    </w:tr>
    <w:tr w14:paraId="0189B184"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448F1544" w14:textId="328E40A7">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402FB6EE" w14:textId="1610B13D">
          <w:pPr>
            <w:jc w:val="right"/>
            <w:rPr>
              <w:bCs/>
              <w:szCs w:val="18"/>
            </w:rPr>
          </w:pPr>
          <w:bookmarkStart w:id="7" w:name="bmkLanguage"/>
          <w:r>
            <w:rPr>
              <w:bCs/>
              <w:szCs w:val="18"/>
            </w:rPr>
            <w:t>Original: English</w:t>
          </w:r>
          <w:bookmarkEnd w:id="7"/>
        </w:p>
      </w:tc>
    </w:tr>
  </w:tbl>
  <w:p w:rsidR="00ED54E0" w:rsidRPr="00441372" w14:paraId="1A6BBB65"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18193D1F"/>
    <w:multiLevelType w:val="hybridMultilevel"/>
    <w:tmpl w:val="324E4A8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2">
    <w:nsid w:val="57454AB1"/>
    <w:multiLevelType w:val="multilevel"/>
    <w:tmpl w:val="56FC71F6"/>
    <w:numStyleLink w:val="LegalHeadings"/>
  </w:abstractNum>
  <w:abstractNum w:abstractNumId="13">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4">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761801454">
    <w:abstractNumId w:val="9"/>
  </w:num>
  <w:num w:numId="2" w16cid:durableId="1240410048">
    <w:abstractNumId w:val="7"/>
  </w:num>
  <w:num w:numId="3" w16cid:durableId="321004760">
    <w:abstractNumId w:val="6"/>
  </w:num>
  <w:num w:numId="4" w16cid:durableId="264383290">
    <w:abstractNumId w:val="5"/>
  </w:num>
  <w:num w:numId="5" w16cid:durableId="596713550">
    <w:abstractNumId w:val="4"/>
  </w:num>
  <w:num w:numId="6" w16cid:durableId="798449869">
    <w:abstractNumId w:val="13"/>
  </w:num>
  <w:num w:numId="7" w16cid:durableId="491680633">
    <w:abstractNumId w:val="12"/>
  </w:num>
  <w:num w:numId="8" w16cid:durableId="335690962">
    <w:abstractNumId w:val="11"/>
  </w:num>
  <w:num w:numId="9" w16cid:durableId="50898120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039697280">
    <w:abstractNumId w:val="14"/>
  </w:num>
  <w:num w:numId="11" w16cid:durableId="1686008726">
    <w:abstractNumId w:val="8"/>
  </w:num>
  <w:num w:numId="12" w16cid:durableId="1709131">
    <w:abstractNumId w:val="3"/>
  </w:num>
  <w:num w:numId="13" w16cid:durableId="1077167167">
    <w:abstractNumId w:val="2"/>
  </w:num>
  <w:num w:numId="14" w16cid:durableId="525094003">
    <w:abstractNumId w:val="1"/>
  </w:num>
  <w:num w:numId="15" w16cid:durableId="1153177013">
    <w:abstractNumId w:val="0"/>
  </w:num>
  <w:num w:numId="16" w16cid:durableId="95984603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0A11E9"/>
    <w:rsid w:val="000272F6"/>
    <w:rsid w:val="00037AC4"/>
    <w:rsid w:val="000423BF"/>
    <w:rsid w:val="00084B3C"/>
    <w:rsid w:val="00092985"/>
    <w:rsid w:val="000A11E9"/>
    <w:rsid w:val="000A4945"/>
    <w:rsid w:val="000B31E1"/>
    <w:rsid w:val="000F4960"/>
    <w:rsid w:val="001062CE"/>
    <w:rsid w:val="0011356B"/>
    <w:rsid w:val="001277F1"/>
    <w:rsid w:val="00127BB0"/>
    <w:rsid w:val="0013337F"/>
    <w:rsid w:val="00157B94"/>
    <w:rsid w:val="00182B84"/>
    <w:rsid w:val="001E291F"/>
    <w:rsid w:val="001E596A"/>
    <w:rsid w:val="001F0374"/>
    <w:rsid w:val="00233408"/>
    <w:rsid w:val="0027067B"/>
    <w:rsid w:val="00272C98"/>
    <w:rsid w:val="002A67C2"/>
    <w:rsid w:val="002C2634"/>
    <w:rsid w:val="00334D8B"/>
    <w:rsid w:val="0035602E"/>
    <w:rsid w:val="003572B4"/>
    <w:rsid w:val="003817C7"/>
    <w:rsid w:val="00395125"/>
    <w:rsid w:val="003E2958"/>
    <w:rsid w:val="00422B6F"/>
    <w:rsid w:val="00423377"/>
    <w:rsid w:val="00441372"/>
    <w:rsid w:val="00467032"/>
    <w:rsid w:val="0046754A"/>
    <w:rsid w:val="004B39D5"/>
    <w:rsid w:val="004E4B52"/>
    <w:rsid w:val="004F203A"/>
    <w:rsid w:val="005336B8"/>
    <w:rsid w:val="00547B5F"/>
    <w:rsid w:val="005B04B9"/>
    <w:rsid w:val="005B68C7"/>
    <w:rsid w:val="005B7054"/>
    <w:rsid w:val="005C04C1"/>
    <w:rsid w:val="005D5981"/>
    <w:rsid w:val="005E6F8D"/>
    <w:rsid w:val="005F30CB"/>
    <w:rsid w:val="00612644"/>
    <w:rsid w:val="0065690F"/>
    <w:rsid w:val="00656ABC"/>
    <w:rsid w:val="00674CCD"/>
    <w:rsid w:val="006B4BC2"/>
    <w:rsid w:val="006F1601"/>
    <w:rsid w:val="006F5826"/>
    <w:rsid w:val="00700181"/>
    <w:rsid w:val="00713BFD"/>
    <w:rsid w:val="007141CF"/>
    <w:rsid w:val="007333DF"/>
    <w:rsid w:val="00744D6F"/>
    <w:rsid w:val="00745146"/>
    <w:rsid w:val="007577E3"/>
    <w:rsid w:val="00760DB3"/>
    <w:rsid w:val="00785406"/>
    <w:rsid w:val="007B5A4F"/>
    <w:rsid w:val="007B624B"/>
    <w:rsid w:val="007B635B"/>
    <w:rsid w:val="007E510C"/>
    <w:rsid w:val="007E6507"/>
    <w:rsid w:val="007F2B8E"/>
    <w:rsid w:val="00807247"/>
    <w:rsid w:val="00821CFF"/>
    <w:rsid w:val="008363D8"/>
    <w:rsid w:val="00840C2B"/>
    <w:rsid w:val="008474E2"/>
    <w:rsid w:val="008730E9"/>
    <w:rsid w:val="008739FD"/>
    <w:rsid w:val="00893E85"/>
    <w:rsid w:val="008E372C"/>
    <w:rsid w:val="00903AB0"/>
    <w:rsid w:val="009A2161"/>
    <w:rsid w:val="009A6F54"/>
    <w:rsid w:val="009D6D34"/>
    <w:rsid w:val="00A52B02"/>
    <w:rsid w:val="00A6057A"/>
    <w:rsid w:val="00A62304"/>
    <w:rsid w:val="00A74017"/>
    <w:rsid w:val="00AA332C"/>
    <w:rsid w:val="00AC27F8"/>
    <w:rsid w:val="00AD4C72"/>
    <w:rsid w:val="00AD626F"/>
    <w:rsid w:val="00AE057B"/>
    <w:rsid w:val="00AE2AEE"/>
    <w:rsid w:val="00B00276"/>
    <w:rsid w:val="00B068FE"/>
    <w:rsid w:val="00B230EC"/>
    <w:rsid w:val="00B367FB"/>
    <w:rsid w:val="00B52738"/>
    <w:rsid w:val="00B56EDC"/>
    <w:rsid w:val="00B80171"/>
    <w:rsid w:val="00B94A75"/>
    <w:rsid w:val="00BB1F84"/>
    <w:rsid w:val="00BC035A"/>
    <w:rsid w:val="00BE5468"/>
    <w:rsid w:val="00C11EAC"/>
    <w:rsid w:val="00C305D7"/>
    <w:rsid w:val="00C30F2A"/>
    <w:rsid w:val="00C43456"/>
    <w:rsid w:val="00C43F16"/>
    <w:rsid w:val="00C65C0C"/>
    <w:rsid w:val="00C808FC"/>
    <w:rsid w:val="00C863EB"/>
    <w:rsid w:val="00CD7D97"/>
    <w:rsid w:val="00CE3EE6"/>
    <w:rsid w:val="00CE4BA1"/>
    <w:rsid w:val="00D000C7"/>
    <w:rsid w:val="00D52A9D"/>
    <w:rsid w:val="00D55AAD"/>
    <w:rsid w:val="00D66911"/>
    <w:rsid w:val="00D747AE"/>
    <w:rsid w:val="00D76A9E"/>
    <w:rsid w:val="00D9226C"/>
    <w:rsid w:val="00DA20BD"/>
    <w:rsid w:val="00DB122C"/>
    <w:rsid w:val="00DD3BA1"/>
    <w:rsid w:val="00DE50DB"/>
    <w:rsid w:val="00DF6AE1"/>
    <w:rsid w:val="00E06B18"/>
    <w:rsid w:val="00E20D95"/>
    <w:rsid w:val="00E46FD5"/>
    <w:rsid w:val="00E544BB"/>
    <w:rsid w:val="00E56545"/>
    <w:rsid w:val="00E64A48"/>
    <w:rsid w:val="00EA4725"/>
    <w:rsid w:val="00EA5D4F"/>
    <w:rsid w:val="00EB6C56"/>
    <w:rsid w:val="00EC687E"/>
    <w:rsid w:val="00ED54E0"/>
    <w:rsid w:val="00EE3CAF"/>
    <w:rsid w:val="00EF2394"/>
    <w:rsid w:val="00F17777"/>
    <w:rsid w:val="00F3021D"/>
    <w:rsid w:val="00F32397"/>
    <w:rsid w:val="00F35A6A"/>
    <w:rsid w:val="00F36972"/>
    <w:rsid w:val="00F40595"/>
    <w:rsid w:val="00FA5EBC"/>
    <w:rsid w:val="00FD224A"/>
    <w:rsid w:val="00FD51B6"/>
    <w:rsid w:val="00FF4616"/>
    <w:rsid w:val="00FF70B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3FA4FDD9"/>
  <w15:docId w15:val="{5D04A6F6-E1EF-45E9-8235-7A8436D0B0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minagro.gov.ua/npa/pro-vnesennia-zmin-do-nakazu-ministerstva-ahrarnoi-polityky-ta-prodovolstva-ukrainy-vid-13-kvitnia-2016-roku-157" TargetMode="External" /><Relationship Id="rId5" Type="http://schemas.openxmlformats.org/officeDocument/2006/relationships/hyperlink" Target="https://members.wto.org/crnattachments/2025/SPS/UKR/25_03767_00_x.pdf" TargetMode="External" /><Relationship Id="rId6" Type="http://schemas.openxmlformats.org/officeDocument/2006/relationships/hyperlink" Target="mailto:ep@me.gov.ua" TargetMode="External" /><Relationship Id="rId7" Type="http://schemas.openxmlformats.org/officeDocument/2006/relationships/hyperlink" Target="https://www.me.gov.ua"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2</Pages>
  <Words>759</Words>
  <Characters>4327</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OMC - WTO</Company>
  <LinksUpToDate>false</LinksUpToDate>
  <CharactersWithSpaces>5076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description>LDIMD - DTU</dc:description>
  <cp:lastModifiedBy>Doleans, Marion</cp:lastModifiedBy>
  <cp:revision>11</cp:revision>
  <dcterms:created xsi:type="dcterms:W3CDTF">2017-07-03T11:19:00Z</dcterms:created>
  <dcterms:modified xsi:type="dcterms:W3CDTF">2025-06-10T10:23:00Z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G/SPS/N/UKR/244</vt:lpwstr>
  </property>
</Properties>
</file>