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A19AF" w:rsidRPr="003C63F2" w:rsidP="003C63F2" w14:paraId="391B764E" w14:textId="77777777">
      <w:pPr>
        <w:pStyle w:val="Title"/>
        <w:rPr>
          <w:caps w:val="0"/>
          <w:kern w:val="0"/>
          <w:szCs w:val="22"/>
        </w:rPr>
      </w:pPr>
      <w:r w:rsidRPr="003C63F2">
        <w:rPr>
          <w:caps w:val="0"/>
          <w:kern w:val="0"/>
        </w:rPr>
        <w:t xml:space="preserve">NOTIFICATION OF EMERGENCY </w:t>
      </w:r>
      <w:r w:rsidRPr="003C63F2">
        <w:rPr>
          <w:caps w:val="0"/>
          <w:kern w:val="0"/>
          <w:szCs w:val="22"/>
        </w:rPr>
        <w:t>MEASURES</w:t>
      </w:r>
    </w:p>
    <w:p w:rsidR="004A19AF" w:rsidRPr="003C63F2" w:rsidP="003C63F2" w14:paraId="6D964DCC" w14:textId="77777777">
      <w:pPr>
        <w:pStyle w:val="Title3"/>
      </w:pPr>
      <w:r w:rsidRPr="003C63F2">
        <w:t>Addendum</w:t>
      </w:r>
    </w:p>
    <w:p w:rsidR="004A19AF" w:rsidRPr="003C63F2" w:rsidP="003C63F2" w14:paraId="3A33858B" w14:textId="77777777">
      <w:r w:rsidRPr="00934B4C">
        <w:t xml:space="preserve">The following communication, received on </w:t>
      </w:r>
      <w:r w:rsidRPr="00934B4C">
        <w:t>5 June 2025</w:t>
      </w:r>
      <w:r w:rsidRPr="00934B4C">
        <w:t xml:space="preserve">, is being circulated at the request of the Delegation of </w:t>
      </w:r>
      <w:r w:rsidRPr="00934B4C">
        <w:rPr>
          <w:u w:val="single"/>
        </w:rPr>
        <w:t>Japan</w:t>
      </w:r>
      <w:r w:rsidRPr="00934B4C">
        <w:t>.</w:t>
      </w:r>
    </w:p>
    <w:p w:rsidR="004A19AF" w:rsidRPr="003C63F2" w:rsidP="003C63F2" w14:paraId="6596F7D7" w14:textId="77777777"/>
    <w:p w:rsidR="004A19AF" w:rsidRPr="003C63F2" w:rsidP="003C63F2" w14:paraId="6BAEE4D8" w14:textId="77777777">
      <w:pPr>
        <w:jc w:val="center"/>
        <w:rPr>
          <w:b/>
        </w:rPr>
      </w:pPr>
      <w:r w:rsidRPr="003C63F2">
        <w:rPr>
          <w:b/>
        </w:rPr>
        <w:t>_______________</w:t>
      </w:r>
    </w:p>
    <w:p w:rsidR="004A19AF" w:rsidRPr="003C63F2" w:rsidP="003C63F2" w14:paraId="2F8E2855" w14:textId="77777777"/>
    <w:p w:rsidR="004A19AF" w:rsidRPr="003C63F2" w:rsidP="003C63F2" w14:paraId="7BAE1413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5671C6DE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60451CE1" w14:textId="309F535B">
            <w:pPr>
              <w:spacing w:after="240"/>
              <w:rPr>
                <w:u w:val="single"/>
              </w:rPr>
            </w:pPr>
            <w:r w:rsidRPr="003C63F2">
              <w:rPr>
                <w:u w:val="single"/>
              </w:rPr>
              <w:t xml:space="preserve">Additional information for the emergency measures to mitigate the risk of introducing the </w:t>
            </w:r>
            <w:r w:rsidRPr="003C63F2">
              <w:rPr>
                <w:i/>
                <w:iCs/>
                <w:u w:val="single"/>
              </w:rPr>
              <w:t>Bactrocera</w:t>
            </w:r>
            <w:r>
              <w:rPr>
                <w:i/>
                <w:iCs/>
                <w:u w:val="single"/>
              </w:rPr>
              <w:t> </w:t>
            </w:r>
            <w:r w:rsidRPr="003C63F2">
              <w:rPr>
                <w:i/>
                <w:iCs/>
                <w:u w:val="single"/>
              </w:rPr>
              <w:t>dorsalis</w:t>
            </w:r>
            <w:r w:rsidRPr="003C63F2">
              <w:rPr>
                <w:u w:val="single"/>
              </w:rPr>
              <w:t xml:space="preserve"> species complex from Guyana, as notified in document G/SPS/N/JPN/1326 dated 10 March 2025</w:t>
            </w:r>
          </w:p>
        </w:tc>
      </w:tr>
      <w:tr w14:paraId="1DFF3075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E276AA" w14:paraId="65E71866" w14:textId="77777777">
            <w:pPr>
              <w:spacing w:after="120"/>
              <w:rPr>
                <w:u w:val="single"/>
              </w:rPr>
            </w:pPr>
            <w:r>
              <w:t xml:space="preserve">On 10 March 2025, Japan notified, in document G/SPS/N/JPN/1326, the implementation of emergency measures to mitigate the risk of introducing the </w:t>
            </w:r>
            <w:r>
              <w:rPr>
                <w:i/>
                <w:iCs/>
              </w:rPr>
              <w:t xml:space="preserve">Bactrocera dorsalis </w:t>
            </w:r>
            <w:r>
              <w:t xml:space="preserve">species complex from Guyana. By this addendum to the emergency measures, Japan clearly states that </w:t>
            </w:r>
            <w:r>
              <w:rPr>
                <w:i/>
                <w:iCs/>
              </w:rPr>
              <w:t>Bactrocera carambolae</w:t>
            </w:r>
            <w:r>
              <w:t xml:space="preserve"> is present in Guyana.</w:t>
            </w:r>
          </w:p>
          <w:p w:rsidR="002B2E4B" w:rsidP="00E276AA" w14:paraId="6D9FF484" w14:textId="77777777">
            <w:r>
              <w:t>The emergency measures are based on the following information:</w:t>
            </w:r>
          </w:p>
          <w:p w:rsidR="002B2E4B" w:rsidP="00E276AA" w14:paraId="2C7468A3" w14:textId="02CB3944">
            <w:pPr>
              <w:pStyle w:val="ListParagraph"/>
              <w:numPr>
                <w:ilvl w:val="0"/>
                <w:numId w:val="17"/>
              </w:numPr>
              <w:spacing w:after="240"/>
              <w:ind w:left="714" w:hanging="357"/>
            </w:pPr>
            <w:r>
              <w:t xml:space="preserve">Japan considers </w:t>
            </w:r>
            <w:r w:rsidRPr="00E276AA">
              <w:rPr>
                <w:i/>
                <w:iCs/>
              </w:rPr>
              <w:t>Bactrocera carambolae</w:t>
            </w:r>
            <w:r>
              <w:t xml:space="preserve"> a species included in the</w:t>
            </w:r>
            <w:r w:rsidRPr="00E276AA">
              <w:rPr>
                <w:i/>
                <w:iCs/>
              </w:rPr>
              <w:t xml:space="preserve"> Bactrocera dorsalis </w:t>
            </w:r>
            <w:r>
              <w:t>species complex, based on Drew and Hancock (1994);</w:t>
            </w:r>
          </w:p>
          <w:p w:rsidR="002B2E4B" w:rsidP="00E276AA" w14:paraId="08DEF249" w14:textId="4050D0AF">
            <w:pPr>
              <w:pStyle w:val="ListParagraph"/>
              <w:numPr>
                <w:ilvl w:val="0"/>
                <w:numId w:val="17"/>
              </w:numPr>
              <w:spacing w:before="240" w:after="120"/>
              <w:ind w:left="714" w:hanging="357"/>
            </w:pPr>
            <w:r>
              <w:t xml:space="preserve">Japan confirmed references indicating the presence of </w:t>
            </w:r>
            <w:r w:rsidRPr="00E276AA">
              <w:rPr>
                <w:i/>
                <w:iCs/>
              </w:rPr>
              <w:t xml:space="preserve">Bactrocera carambolae </w:t>
            </w:r>
            <w:r>
              <w:t>in Guyana (EPPO, 2024; Malavasi et al., 2013).</w:t>
            </w:r>
          </w:p>
          <w:p w:rsidR="002B2E4B" w:rsidP="00E276AA" w14:paraId="6C018F6B" w14:textId="50BAA8A6">
            <w:pPr>
              <w:spacing w:before="120"/>
            </w:pPr>
            <w:r>
              <w:t>[</w:t>
            </w:r>
            <w:r>
              <w:t>Relevant documents</w:t>
            </w:r>
            <w:r>
              <w:rPr>
                <w:rFonts w:ascii="MS Mincho" w:eastAsia="MS Mincho" w:hAnsi="MS Mincho" w:cs="MS Mincho"/>
              </w:rPr>
              <w:t>]</w:t>
            </w:r>
          </w:p>
          <w:p w:rsidR="002B2E4B" w:rsidP="00E276AA" w14:paraId="12E7DEDB" w14:textId="7FA3E380">
            <w:pPr>
              <w:pStyle w:val="ListParagraph"/>
              <w:numPr>
                <w:ilvl w:val="0"/>
                <w:numId w:val="16"/>
              </w:numPr>
              <w:spacing w:after="240"/>
              <w:ind w:left="714" w:hanging="357"/>
            </w:pPr>
            <w:r>
              <w:t>Drew,R.A.I.and D.L.Hancock (1994) The Bactrocera dorsalis complex of fruit flies (Diptera:Tephritidae: Dacinae) in Asia.Bulletin of Entomological Research Supplement Series Supplement No.2.CAB International: 68pp.</w:t>
            </w:r>
          </w:p>
          <w:p w:rsidR="002B2E4B" w:rsidP="00E276AA" w14:paraId="645D2916" w14:textId="51711E68">
            <w:pPr>
              <w:pStyle w:val="ListParagraph"/>
              <w:numPr>
                <w:ilvl w:val="0"/>
                <w:numId w:val="16"/>
              </w:numPr>
              <w:spacing w:before="240" w:after="240"/>
            </w:pPr>
            <w:r>
              <w:t xml:space="preserve">EPPO (2024) EPPO Reporting Service 2024/097. New data on quarantine pests and pests of the EPPO Alert List. (online), available from </w:t>
            </w:r>
            <w:hyperlink r:id="rId4" w:history="1">
              <w:r w:rsidRPr="00E276AA">
                <w:rPr>
                  <w:color w:val="0000FF"/>
                  <w:u w:val="single"/>
                </w:rPr>
                <w:t>https://gd.eppo.int/taxon/ERWIAM</w:t>
              </w:r>
            </w:hyperlink>
          </w:p>
          <w:p w:rsidR="002B2E4B" w:rsidP="00E276AA" w14:paraId="64FE0D4D" w14:textId="7A8ED594">
            <w:pPr>
              <w:pStyle w:val="ListParagraph"/>
              <w:numPr>
                <w:ilvl w:val="0"/>
                <w:numId w:val="16"/>
              </w:numPr>
              <w:spacing w:before="240"/>
              <w:ind w:left="714" w:hanging="357"/>
            </w:pPr>
            <w:r>
              <w:t>Malavasi A., D. Midgarden, A. van Sauers-Muller, M. J. S. Godoy (2013) Manual for the control of the carambola Fruit fly in South America. CFF operation manual. Second edition, IICA. (online), available from</w:t>
            </w:r>
          </w:p>
          <w:p w:rsidR="002B2E4B" w:rsidP="00E276AA" w14:paraId="2448F582" w14:textId="6B4D9E93">
            <w:pPr>
              <w:spacing w:after="240"/>
              <w:ind w:left="709"/>
            </w:pPr>
            <w:hyperlink r:id="rId5" w:history="1">
              <w:r>
                <w:rPr>
                  <w:color w:val="0000FF"/>
                  <w:u w:val="single"/>
                </w:rPr>
                <w:t>https://www.researchgate.net/publication/317182807_Manual_for_the_control_of_the_Carambolafruit_fly_in_South_America</w:t>
              </w:r>
            </w:hyperlink>
          </w:p>
        </w:tc>
      </w:tr>
      <w:tr w14:paraId="352E4442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61F2A845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This addendum concerns a:</w:t>
            </w:r>
          </w:p>
        </w:tc>
      </w:tr>
      <w:tr w14:paraId="76E79D66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4AFD6A66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Modification of final date for comments</w:t>
            </w:r>
          </w:p>
        </w:tc>
      </w:tr>
      <w:tr w14:paraId="22CBB8C3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2E8E43CC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Modification of content and/or sco</w:t>
            </w:r>
            <w:r w:rsidRPr="003C63F2" w:rsidR="003F54AC">
              <w:t xml:space="preserve">pe of previously notified </w:t>
            </w:r>
            <w:r w:rsidRPr="003C63F2">
              <w:t>regulation</w:t>
            </w:r>
          </w:p>
        </w:tc>
      </w:tr>
      <w:tr w14:paraId="33A2C38A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7C7BC789" w14:textId="77777777">
            <w:pPr>
              <w:ind w:left="1440" w:hanging="873"/>
            </w:pPr>
            <w:r w:rsidRPr="003C63F2">
              <w:t xml:space="preserve">[ </w:t>
            </w:r>
            <w:r w:rsidRPr="003C63F2" w:rsidR="003F54AC">
              <w:t>]</w:t>
            </w:r>
            <w:r w:rsidRPr="003C63F2" w:rsidR="003F54AC">
              <w:tab/>
              <w:t>Withdrawal of</w:t>
            </w:r>
            <w:r w:rsidRPr="003C63F2">
              <w:t xml:space="preserve"> regulation</w:t>
            </w:r>
          </w:p>
        </w:tc>
      </w:tr>
      <w:tr w14:paraId="1E8EB1C6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063446D9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Change in period of application of measure</w:t>
            </w:r>
          </w:p>
        </w:tc>
      </w:tr>
      <w:tr w14:paraId="2CA3BD2D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6346C295" w14:textId="77777777">
            <w:pPr>
              <w:spacing w:after="240"/>
              <w:ind w:left="1440" w:hanging="873"/>
            </w:pPr>
            <w:r w:rsidRPr="003C63F2">
              <w:t>[</w:t>
            </w:r>
            <w:r w:rsidRPr="003C63F2">
              <w:rPr>
                <w:b/>
                <w:bCs/>
              </w:rPr>
              <w:t>X</w:t>
            </w:r>
            <w:r w:rsidRPr="003C63F2">
              <w:t>]</w:t>
            </w:r>
            <w:r w:rsidRPr="003C63F2">
              <w:tab/>
              <w:t>Other: Additional information.</w:t>
            </w:r>
          </w:p>
        </w:tc>
      </w:tr>
      <w:tr w14:paraId="473495A6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209D222B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</w:p>
        </w:tc>
      </w:tr>
      <w:tr w14:paraId="4E1C8E18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475DECD4" w14:textId="77777777">
            <w:r w:rsidRPr="003C63F2">
              <w:t>Standards Information Service</w:t>
            </w:r>
          </w:p>
          <w:p w:rsidR="004A19AF" w:rsidRPr="003C63F2" w:rsidP="003C63F2" w14:paraId="79534D97" w14:textId="77777777">
            <w:r w:rsidRPr="003C63F2">
              <w:t>International Trade Division</w:t>
            </w:r>
          </w:p>
          <w:p w:rsidR="004A19AF" w:rsidRPr="003C63F2" w:rsidP="003C63F2" w14:paraId="0BD48C20" w14:textId="77777777">
            <w:r w:rsidRPr="003C63F2">
              <w:t>Economic Affairs Bureau</w:t>
            </w:r>
          </w:p>
          <w:p w:rsidR="004A19AF" w:rsidRPr="003C63F2" w:rsidP="003C63F2" w14:paraId="74105B3F" w14:textId="77777777">
            <w:r w:rsidRPr="003C63F2">
              <w:t>Ministry of Foreign Affairs</w:t>
            </w:r>
          </w:p>
          <w:p w:rsidR="004A19AF" w:rsidRPr="00E276AA" w:rsidP="003C63F2" w14:paraId="328985DC" w14:textId="77777777">
            <w:pPr>
              <w:rPr>
                <w:lang w:val="es-ES"/>
              </w:rPr>
            </w:pPr>
            <w:r w:rsidRPr="00E276AA">
              <w:rPr>
                <w:lang w:val="es-ES"/>
              </w:rPr>
              <w:t>2-2-1 Kasumigaseki, Chiyoda-ku</w:t>
            </w:r>
          </w:p>
          <w:p w:rsidR="004A19AF" w:rsidRPr="00E276AA" w:rsidP="003C63F2" w14:paraId="60E11A11" w14:textId="77777777">
            <w:pPr>
              <w:rPr>
                <w:lang w:val="es-ES"/>
              </w:rPr>
            </w:pPr>
            <w:r w:rsidRPr="00E276AA">
              <w:rPr>
                <w:lang w:val="es-ES"/>
              </w:rPr>
              <w:t>Tokyo 100-8919, Japan</w:t>
            </w:r>
          </w:p>
          <w:p w:rsidR="004A19AF" w:rsidRPr="00E276AA" w:rsidP="003C63F2" w14:paraId="36B1F384" w14:textId="77777777">
            <w:pPr>
              <w:rPr>
                <w:lang w:val="es-ES"/>
              </w:rPr>
            </w:pPr>
            <w:r w:rsidRPr="00E276AA">
              <w:rPr>
                <w:lang w:val="es-ES"/>
              </w:rPr>
              <w:t>Tel: +(81 3) 5501 8344</w:t>
            </w:r>
          </w:p>
          <w:p w:rsidR="004A19AF" w:rsidRPr="00E276AA" w:rsidP="003C63F2" w14:paraId="63D7D3A9" w14:textId="77777777">
            <w:pPr>
              <w:rPr>
                <w:lang w:val="fr-CH"/>
              </w:rPr>
            </w:pPr>
            <w:r w:rsidRPr="00E276AA">
              <w:rPr>
                <w:lang w:val="fr-CH"/>
              </w:rPr>
              <w:t>Fax: +(81 3) 5501 8343</w:t>
            </w:r>
          </w:p>
          <w:p w:rsidR="004A19AF" w:rsidRPr="00E276AA" w:rsidP="003C63F2" w14:paraId="69DFE9E3" w14:textId="77777777">
            <w:pPr>
              <w:spacing w:after="240"/>
              <w:rPr>
                <w:lang w:val="fr-CH"/>
              </w:rPr>
            </w:pPr>
            <w:r w:rsidRPr="00E276AA">
              <w:rPr>
                <w:lang w:val="fr-CH"/>
              </w:rPr>
              <w:t xml:space="preserve">E-mail: </w:t>
            </w:r>
            <w:hyperlink r:id="rId6" w:history="1">
              <w:r w:rsidRPr="00E276AA">
                <w:rPr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  <w:tr w14:paraId="3BF5CB5F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38840663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Text</w:t>
            </w:r>
            <w:r w:rsidRPr="003C63F2" w:rsidR="006D1A59">
              <w:rPr>
                <w:b/>
              </w:rPr>
              <w:t>(s)</w:t>
            </w:r>
            <w:r w:rsidRPr="003C63F2">
              <w:rPr>
                <w:b/>
              </w:rPr>
              <w:t xml:space="preserve"> available from: [] National Notification Authority, [X] National Enquiry Point. Address, fax number and e-mail address (if available) of other body:</w:t>
            </w:r>
          </w:p>
        </w:tc>
      </w:tr>
      <w:tr w14:paraId="18741755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5F87D952" w14:textId="77777777">
            <w:r w:rsidRPr="003C63F2">
              <w:t>Standards Information Service</w:t>
            </w:r>
          </w:p>
          <w:p w:rsidR="004A19AF" w:rsidRPr="003C63F2" w:rsidP="003C63F2" w14:paraId="79A90882" w14:textId="77777777">
            <w:r w:rsidRPr="003C63F2">
              <w:t>International Trade Division</w:t>
            </w:r>
          </w:p>
          <w:p w:rsidR="004A19AF" w:rsidRPr="003C63F2" w:rsidP="003C63F2" w14:paraId="64B86EBE" w14:textId="77777777">
            <w:r w:rsidRPr="003C63F2">
              <w:t>Economic Affairs Bureau</w:t>
            </w:r>
          </w:p>
          <w:p w:rsidR="004A19AF" w:rsidRPr="003C63F2" w:rsidP="003C63F2" w14:paraId="127D5142" w14:textId="77777777">
            <w:r w:rsidRPr="003C63F2">
              <w:t>Ministry of Foreign Affairs</w:t>
            </w:r>
          </w:p>
          <w:p w:rsidR="004A19AF" w:rsidRPr="00E276AA" w:rsidP="003C63F2" w14:paraId="6CA30978" w14:textId="77777777">
            <w:pPr>
              <w:rPr>
                <w:lang w:val="es-ES"/>
              </w:rPr>
            </w:pPr>
            <w:r w:rsidRPr="00E276AA">
              <w:rPr>
                <w:lang w:val="es-ES"/>
              </w:rPr>
              <w:t>2-2-1 Kasumigaseki, Chiyoda-ku</w:t>
            </w:r>
          </w:p>
          <w:p w:rsidR="004A19AF" w:rsidRPr="00E276AA" w:rsidP="003C63F2" w14:paraId="45AF3F26" w14:textId="77777777">
            <w:pPr>
              <w:rPr>
                <w:lang w:val="es-ES"/>
              </w:rPr>
            </w:pPr>
            <w:r w:rsidRPr="00E276AA">
              <w:rPr>
                <w:lang w:val="es-ES"/>
              </w:rPr>
              <w:t>Tokyo 100-8919, Japan</w:t>
            </w:r>
          </w:p>
          <w:p w:rsidR="004A19AF" w:rsidRPr="00E276AA" w:rsidP="003C63F2" w14:paraId="6F1666B3" w14:textId="77777777">
            <w:pPr>
              <w:rPr>
                <w:lang w:val="es-ES"/>
              </w:rPr>
            </w:pPr>
            <w:r w:rsidRPr="00E276AA">
              <w:rPr>
                <w:lang w:val="es-ES"/>
              </w:rPr>
              <w:t>Tel: +(81 3) 5501 8344</w:t>
            </w:r>
          </w:p>
          <w:p w:rsidR="004A19AF" w:rsidRPr="00E276AA" w:rsidP="003C63F2" w14:paraId="496ECF52" w14:textId="77777777">
            <w:pPr>
              <w:rPr>
                <w:lang w:val="fr-CH"/>
              </w:rPr>
            </w:pPr>
            <w:r w:rsidRPr="00E276AA">
              <w:rPr>
                <w:lang w:val="fr-CH"/>
              </w:rPr>
              <w:t>Fax: +(81 3) 5501 8343</w:t>
            </w:r>
          </w:p>
          <w:p w:rsidR="004A19AF" w:rsidRPr="00E276AA" w:rsidP="003C63F2" w14:paraId="3B146504" w14:textId="77777777">
            <w:pPr>
              <w:rPr>
                <w:lang w:val="fr-CH"/>
              </w:rPr>
            </w:pPr>
            <w:r w:rsidRPr="00E276AA">
              <w:rPr>
                <w:lang w:val="fr-CH"/>
              </w:rPr>
              <w:t xml:space="preserve">E-mail: </w:t>
            </w:r>
            <w:hyperlink r:id="rId6" w:history="1">
              <w:r w:rsidRPr="00E276AA">
                <w:rPr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4A19AF" w:rsidRPr="00E276AA" w:rsidP="003C63F2" w14:paraId="38AFD94B" w14:textId="77777777">
      <w:pPr>
        <w:rPr>
          <w:lang w:val="fr-CH"/>
        </w:rPr>
      </w:pPr>
    </w:p>
    <w:p w:rsidR="00CD1985" w:rsidRPr="003C63F2" w:rsidP="003C63F2" w14:paraId="4D2FDBAD" w14:textId="77777777">
      <w:pPr>
        <w:jc w:val="center"/>
        <w:rPr>
          <w:b/>
        </w:rPr>
      </w:pPr>
      <w:r w:rsidRPr="003C63F2">
        <w:rPr>
          <w:b/>
        </w:rPr>
        <w:t>__________</w:t>
      </w:r>
    </w:p>
    <w:sectPr w:rsidSect="00E276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E276AA" w:rsidP="00E276AA" w14:paraId="03EE5ED5" w14:textId="6473D13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E276AA" w:rsidP="00E276AA" w14:paraId="4A99176F" w14:textId="0FCAF80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1DD8" w:rsidRPr="003C63F2" w14:paraId="5BC437A7" w14:textId="77777777">
    <w:pPr>
      <w:pStyle w:val="Footer"/>
    </w:pPr>
    <w:r w:rsidRPr="003C63F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276AA" w:rsidRPr="00E276AA" w:rsidP="00E276AA" w14:paraId="4BB51A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276AA">
      <w:t>G/SPS/N/JPN/1326/Add.1</w:t>
    </w:r>
  </w:p>
  <w:p w:rsidR="00E276AA" w:rsidRPr="00E276AA" w:rsidP="00E276AA" w14:paraId="7BCFAD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276AA" w:rsidRPr="00E276AA" w:rsidP="00E276AA" w14:paraId="2F2C069E" w14:textId="7DD552A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276AA">
      <w:t xml:space="preserve">- </w:t>
    </w:r>
    <w:r w:rsidRPr="00E276AA">
      <w:fldChar w:fldCharType="begin"/>
    </w:r>
    <w:r w:rsidRPr="00E276AA">
      <w:instrText xml:space="preserve"> PAGE </w:instrText>
    </w:r>
    <w:r w:rsidRPr="00E276AA">
      <w:fldChar w:fldCharType="separate"/>
    </w:r>
    <w:r w:rsidRPr="00E276AA">
      <w:t>2</w:t>
    </w:r>
    <w:r w:rsidRPr="00E276AA">
      <w:fldChar w:fldCharType="end"/>
    </w:r>
    <w:r w:rsidRPr="00E276AA">
      <w:t xml:space="preserve"> -</w:t>
    </w:r>
  </w:p>
  <w:p w:rsidR="004A19AF" w:rsidRPr="00E276AA" w:rsidP="00E276AA" w14:paraId="08E48B1B" w14:textId="27C7985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276AA" w:rsidRPr="00E276AA" w:rsidP="00E276AA" w14:paraId="3BF446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276AA">
      <w:t>G/SPS/N/JPN/1326/Add.1</w:t>
    </w:r>
  </w:p>
  <w:p w:rsidR="00E276AA" w:rsidRPr="00E276AA" w:rsidP="00E276AA" w14:paraId="79D2D1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276AA" w:rsidRPr="00E276AA" w:rsidP="00E276AA" w14:paraId="562D4BB3" w14:textId="254F99F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276AA">
      <w:t xml:space="preserve">- </w:t>
    </w:r>
    <w:r w:rsidRPr="00E276AA">
      <w:fldChar w:fldCharType="begin"/>
    </w:r>
    <w:r w:rsidRPr="00E276AA">
      <w:instrText xml:space="preserve"> PAGE </w:instrText>
    </w:r>
    <w:r w:rsidRPr="00E276AA">
      <w:fldChar w:fldCharType="separate"/>
    </w:r>
    <w:r w:rsidRPr="00E276AA">
      <w:rPr>
        <w:noProof/>
      </w:rPr>
      <w:t>2</w:t>
    </w:r>
    <w:r w:rsidRPr="00E276AA">
      <w:fldChar w:fldCharType="end"/>
    </w:r>
    <w:r w:rsidRPr="00E276AA">
      <w:t xml:space="preserve"> -</w:t>
    </w:r>
  </w:p>
  <w:p w:rsidR="004A19AF" w:rsidRPr="00E276AA" w:rsidP="00E276AA" w14:paraId="7ED149FA" w14:textId="4A2DB2B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760D3EB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14DB296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36CFA7B0" w14:textId="05F525F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BBFADDD" w14:textId="77777777" w:rsidTr="00F94C8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A19AF" w:rsidP="00C10B2E" w14:paraId="38AEB51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216506B9" w14:textId="77777777">
          <w:pPr>
            <w:jc w:val="right"/>
            <w:rPr>
              <w:b/>
              <w:szCs w:val="16"/>
            </w:rPr>
          </w:pPr>
        </w:p>
      </w:tc>
    </w:tr>
    <w:tr w14:paraId="30512CED" w14:textId="77777777" w:rsidTr="00F94C8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437DDC2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276AA" w:rsidP="009042DF" w14:paraId="2F8B508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G/SPS/N/JPN/1326/Add.1</w:t>
          </w:r>
        </w:p>
        <w:bookmarkEnd w:id="1"/>
        <w:p w:rsidR="00ED54E0" w:rsidRPr="003C63F2" w:rsidP="009042DF" w14:paraId="4E731749" w14:textId="26E4B89E">
          <w:pPr>
            <w:jc w:val="right"/>
            <w:rPr>
              <w:b/>
              <w:szCs w:val="16"/>
            </w:rPr>
          </w:pPr>
        </w:p>
      </w:tc>
    </w:tr>
    <w:tr w14:paraId="14E27AE1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35355F0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5B8B9510" w14:textId="77777777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 w:rsidRPr="004A19AF">
            <w:rPr>
              <w:szCs w:val="16"/>
            </w:rPr>
            <w:t>6 June 2025</w:t>
          </w:r>
          <w:bookmarkEnd w:id="2"/>
          <w:bookmarkEnd w:id="3"/>
        </w:p>
      </w:tc>
    </w:tr>
    <w:tr w14:paraId="1A163DD5" w14:textId="77777777" w:rsidTr="00F94C8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4F90CB13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(25-3686)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00CB80BB" w14:textId="77777777">
          <w:pPr>
            <w:jc w:val="right"/>
            <w:rPr>
              <w:szCs w:val="16"/>
            </w:rPr>
          </w:pPr>
          <w:bookmarkStart w:id="5" w:name="bmkTotPages"/>
          <w:r w:rsidRPr="003C63F2">
            <w:rPr>
              <w:bCs/>
              <w:szCs w:val="16"/>
            </w:rPr>
            <w:t xml:space="preserve">Page: 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PAGE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3C63F2">
            <w:rPr>
              <w:bCs/>
              <w:szCs w:val="16"/>
            </w:rPr>
            <w:fldChar w:fldCharType="end"/>
          </w:r>
          <w:r w:rsidRPr="003C63F2">
            <w:rPr>
              <w:bCs/>
              <w:szCs w:val="16"/>
            </w:rPr>
            <w:t>/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NUMPAGES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3C63F2">
            <w:rPr>
              <w:bCs/>
              <w:szCs w:val="16"/>
            </w:rPr>
            <w:fldChar w:fldCharType="end"/>
          </w:r>
          <w:bookmarkEnd w:id="5"/>
        </w:p>
      </w:tc>
    </w:tr>
    <w:tr w14:paraId="37511ABA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A19AF" w:rsidP="00C10B2E" w14:paraId="624EDB30" w14:textId="14825F9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C63F2" w:rsidP="00B728D5" w14:paraId="063B985F" w14:textId="46C3C0D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3C63F2" w14:paraId="3D7B1D7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7C8053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CD2101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5F03D02"/>
    <w:multiLevelType w:val="hybridMultilevel"/>
    <w:tmpl w:val="578ABD4E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E948C5"/>
    <w:multiLevelType w:val="multilevel"/>
    <w:tmpl w:val="57E8CCDA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5555C1E"/>
    <w:multiLevelType w:val="hybridMultilevel"/>
    <w:tmpl w:val="E3003160"/>
    <w:lvl w:ilvl="0">
      <w:start w:val="1"/>
      <w:numFmt w:val="decimal"/>
      <w:lvlText w:val="(%1)"/>
      <w:lvlJc w:val="left"/>
      <w:pPr>
        <w:ind w:left="740" w:hanging="38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454AB1"/>
    <w:multiLevelType w:val="multilevel"/>
    <w:tmpl w:val="A6EE6510"/>
    <w:numStyleLink w:val="LegalHeadings"/>
  </w:abstractNum>
  <w:abstractNum w:abstractNumId="14">
    <w:nsid w:val="57551E12"/>
    <w:multiLevelType w:val="multilevel"/>
    <w:tmpl w:val="A6EE6510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5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99B7325"/>
    <w:multiLevelType w:val="hybridMultilevel"/>
    <w:tmpl w:val="3E3A9E22"/>
    <w:lvl w:ilvl="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7171010">
    <w:abstractNumId w:val="9"/>
  </w:num>
  <w:num w:numId="2" w16cid:durableId="1487473284">
    <w:abstractNumId w:val="7"/>
  </w:num>
  <w:num w:numId="3" w16cid:durableId="137577318">
    <w:abstractNumId w:val="6"/>
  </w:num>
  <w:num w:numId="4" w16cid:durableId="42795735">
    <w:abstractNumId w:val="5"/>
  </w:num>
  <w:num w:numId="5" w16cid:durableId="1508518811">
    <w:abstractNumId w:val="4"/>
  </w:num>
  <w:num w:numId="6" w16cid:durableId="1364942324">
    <w:abstractNumId w:val="14"/>
  </w:num>
  <w:num w:numId="7" w16cid:durableId="1491871216">
    <w:abstractNumId w:val="13"/>
  </w:num>
  <w:num w:numId="8" w16cid:durableId="186451298">
    <w:abstractNumId w:val="11"/>
  </w:num>
  <w:num w:numId="9" w16cid:durableId="9001420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1453741">
    <w:abstractNumId w:val="15"/>
  </w:num>
  <w:num w:numId="11" w16cid:durableId="626011219">
    <w:abstractNumId w:val="8"/>
  </w:num>
  <w:num w:numId="12" w16cid:durableId="1156645379">
    <w:abstractNumId w:val="3"/>
  </w:num>
  <w:num w:numId="13" w16cid:durableId="765341875">
    <w:abstractNumId w:val="2"/>
  </w:num>
  <w:num w:numId="14" w16cid:durableId="608704618">
    <w:abstractNumId w:val="1"/>
  </w:num>
  <w:num w:numId="15" w16cid:durableId="577056668">
    <w:abstractNumId w:val="0"/>
  </w:num>
  <w:num w:numId="16" w16cid:durableId="1566067879">
    <w:abstractNumId w:val="16"/>
  </w:num>
  <w:num w:numId="17" w16cid:durableId="838083489">
    <w:abstractNumId w:val="10"/>
  </w:num>
  <w:num w:numId="18" w16cid:durableId="10388236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9AF"/>
    <w:rsid w:val="000272F6"/>
    <w:rsid w:val="00037AC4"/>
    <w:rsid w:val="000423BF"/>
    <w:rsid w:val="000A4945"/>
    <w:rsid w:val="000A5ED6"/>
    <w:rsid w:val="000B31E1"/>
    <w:rsid w:val="000E141D"/>
    <w:rsid w:val="0011356B"/>
    <w:rsid w:val="0013337F"/>
    <w:rsid w:val="00137888"/>
    <w:rsid w:val="00164C04"/>
    <w:rsid w:val="00182B84"/>
    <w:rsid w:val="001E291F"/>
    <w:rsid w:val="00233408"/>
    <w:rsid w:val="0027067B"/>
    <w:rsid w:val="002B2E4B"/>
    <w:rsid w:val="002E06E5"/>
    <w:rsid w:val="003071C9"/>
    <w:rsid w:val="00307C86"/>
    <w:rsid w:val="003365F3"/>
    <w:rsid w:val="0035555C"/>
    <w:rsid w:val="003572B4"/>
    <w:rsid w:val="003C63F2"/>
    <w:rsid w:val="003F54AC"/>
    <w:rsid w:val="0040508E"/>
    <w:rsid w:val="00443667"/>
    <w:rsid w:val="00447CCB"/>
    <w:rsid w:val="00457786"/>
    <w:rsid w:val="00467032"/>
    <w:rsid w:val="0046754A"/>
    <w:rsid w:val="00470D10"/>
    <w:rsid w:val="004A19AF"/>
    <w:rsid w:val="004B25F5"/>
    <w:rsid w:val="004F203A"/>
    <w:rsid w:val="005249EF"/>
    <w:rsid w:val="005336B8"/>
    <w:rsid w:val="00547B5F"/>
    <w:rsid w:val="005B04B9"/>
    <w:rsid w:val="005B68C7"/>
    <w:rsid w:val="005B7054"/>
    <w:rsid w:val="005D5981"/>
    <w:rsid w:val="005F30CB"/>
    <w:rsid w:val="00612644"/>
    <w:rsid w:val="00656CC1"/>
    <w:rsid w:val="00674CCD"/>
    <w:rsid w:val="0068035C"/>
    <w:rsid w:val="006D1A59"/>
    <w:rsid w:val="006E7BB3"/>
    <w:rsid w:val="006F5826"/>
    <w:rsid w:val="00700181"/>
    <w:rsid w:val="00701AE1"/>
    <w:rsid w:val="007141CF"/>
    <w:rsid w:val="00715329"/>
    <w:rsid w:val="00745146"/>
    <w:rsid w:val="007577E3"/>
    <w:rsid w:val="00760DB3"/>
    <w:rsid w:val="00780EA9"/>
    <w:rsid w:val="007A2D5D"/>
    <w:rsid w:val="007C6A4B"/>
    <w:rsid w:val="007E6507"/>
    <w:rsid w:val="007F2B8E"/>
    <w:rsid w:val="00807247"/>
    <w:rsid w:val="008265C7"/>
    <w:rsid w:val="00840C2B"/>
    <w:rsid w:val="00852D96"/>
    <w:rsid w:val="008739FD"/>
    <w:rsid w:val="00893E85"/>
    <w:rsid w:val="008B6842"/>
    <w:rsid w:val="008E372C"/>
    <w:rsid w:val="008F54CC"/>
    <w:rsid w:val="009042DF"/>
    <w:rsid w:val="00934B4C"/>
    <w:rsid w:val="009A6F54"/>
    <w:rsid w:val="009B5D45"/>
    <w:rsid w:val="009D52B3"/>
    <w:rsid w:val="009D647D"/>
    <w:rsid w:val="00A0058D"/>
    <w:rsid w:val="00A6057A"/>
    <w:rsid w:val="00A74017"/>
    <w:rsid w:val="00AA332C"/>
    <w:rsid w:val="00AC2017"/>
    <w:rsid w:val="00AC27F8"/>
    <w:rsid w:val="00AD2F60"/>
    <w:rsid w:val="00AD4C72"/>
    <w:rsid w:val="00AE2AEE"/>
    <w:rsid w:val="00B00276"/>
    <w:rsid w:val="00B230EC"/>
    <w:rsid w:val="00B52738"/>
    <w:rsid w:val="00B56EDC"/>
    <w:rsid w:val="00B728D5"/>
    <w:rsid w:val="00BB1F84"/>
    <w:rsid w:val="00BE5468"/>
    <w:rsid w:val="00BF7653"/>
    <w:rsid w:val="00C10B2E"/>
    <w:rsid w:val="00C11EAC"/>
    <w:rsid w:val="00C305D7"/>
    <w:rsid w:val="00C30F2A"/>
    <w:rsid w:val="00C43456"/>
    <w:rsid w:val="00C47C01"/>
    <w:rsid w:val="00C65C0C"/>
    <w:rsid w:val="00C808FC"/>
    <w:rsid w:val="00C9391C"/>
    <w:rsid w:val="00CD1985"/>
    <w:rsid w:val="00CD4E37"/>
    <w:rsid w:val="00CD7D97"/>
    <w:rsid w:val="00CE3EE6"/>
    <w:rsid w:val="00CE4BA1"/>
    <w:rsid w:val="00CE6EA9"/>
    <w:rsid w:val="00D000C7"/>
    <w:rsid w:val="00D52A9D"/>
    <w:rsid w:val="00D55AAD"/>
    <w:rsid w:val="00D747AE"/>
    <w:rsid w:val="00D9226C"/>
    <w:rsid w:val="00DA20BD"/>
    <w:rsid w:val="00DE50DB"/>
    <w:rsid w:val="00DF6AE1"/>
    <w:rsid w:val="00E00116"/>
    <w:rsid w:val="00E276AA"/>
    <w:rsid w:val="00E46FD5"/>
    <w:rsid w:val="00E544BB"/>
    <w:rsid w:val="00E56545"/>
    <w:rsid w:val="00EA5D4F"/>
    <w:rsid w:val="00EB6C56"/>
    <w:rsid w:val="00ED54E0"/>
    <w:rsid w:val="00F01BEE"/>
    <w:rsid w:val="00F16C05"/>
    <w:rsid w:val="00F32397"/>
    <w:rsid w:val="00F40595"/>
    <w:rsid w:val="00F41DD8"/>
    <w:rsid w:val="00F94C86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23B311"/>
  <w15:docId w15:val="{CA4C5BE5-D2E7-4063-880D-BC5DAD87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C63F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C63F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C63F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C63F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C63F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C63F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C63F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C63F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C63F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C63F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3C63F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3C63F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3C63F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3C63F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3C63F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3C63F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3C63F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C63F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C63F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3C63F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3C63F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C63F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3C63F2"/>
    <w:pPr>
      <w:numPr>
        <w:numId w:val="6"/>
      </w:numPr>
    </w:pPr>
  </w:style>
  <w:style w:type="paragraph" w:styleId="ListBullet">
    <w:name w:val="List Bullet"/>
    <w:basedOn w:val="Normal"/>
    <w:uiPriority w:val="1"/>
    <w:rsid w:val="003C63F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C63F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C63F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C63F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C63F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3C63F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3C63F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C63F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3C63F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C63F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3C63F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C63F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3C63F2"/>
    <w:rPr>
      <w:szCs w:val="20"/>
    </w:rPr>
  </w:style>
  <w:style w:type="character" w:customStyle="1" w:styleId="EndnoteTextChar">
    <w:name w:val="Endnote Text Char"/>
    <w:link w:val="EndnoteText"/>
    <w:uiPriority w:val="49"/>
    <w:rsid w:val="003C63F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C63F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C63F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3C63F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3C63F2"/>
    <w:pPr>
      <w:ind w:left="567" w:right="567" w:firstLine="0"/>
    </w:pPr>
  </w:style>
  <w:style w:type="character" w:styleId="FootnoteReference">
    <w:name w:val="footnote reference"/>
    <w:uiPriority w:val="5"/>
    <w:rsid w:val="003C63F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3C63F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3C63F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C63F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3C63F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C63F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C63F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C63F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3C63F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C63F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C63F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3C63F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C63F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C63F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3C63F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3C63F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C63F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3C63F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3C63F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C63F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C63F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3C63F2"/>
  </w:style>
  <w:style w:type="paragraph" w:styleId="BlockText">
    <w:name w:val="Block Text"/>
    <w:basedOn w:val="Normal"/>
    <w:uiPriority w:val="99"/>
    <w:semiHidden/>
    <w:unhideWhenUsed/>
    <w:rsid w:val="003C63F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C63F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C63F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C63F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C63F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C63F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C63F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3C63F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3C63F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3C63F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3C63F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C63F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C63F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C63F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C63F2"/>
  </w:style>
  <w:style w:type="character" w:customStyle="1" w:styleId="DateChar">
    <w:name w:val="Date Char"/>
    <w:link w:val="Dat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C63F2"/>
  </w:style>
  <w:style w:type="character" w:customStyle="1" w:styleId="E-mailSignatureChar">
    <w:name w:val="E-mail Signature Char"/>
    <w:link w:val="E-mail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3C63F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3C63F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C63F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C63F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3C63F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C63F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C63F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3C63F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3C63F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C63F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C63F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3C63F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3C63F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3C63F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C63F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C63F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C63F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C63F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C63F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C63F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C63F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C63F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C63F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C63F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C6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C63F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3C63F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3C63F2"/>
    <w:rPr>
      <w:lang w:val="en-GB"/>
    </w:rPr>
  </w:style>
  <w:style w:type="paragraph" w:styleId="List">
    <w:name w:val="List"/>
    <w:basedOn w:val="Normal"/>
    <w:uiPriority w:val="99"/>
    <w:semiHidden/>
    <w:unhideWhenUsed/>
    <w:rsid w:val="003C63F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C63F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C63F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C63F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C63F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C63F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C63F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C63F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C63F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C63F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C63F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C63F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C63F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C63F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C63F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C63F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3C63F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C63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C63F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C63F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C63F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C63F2"/>
  </w:style>
  <w:style w:type="character" w:customStyle="1" w:styleId="NoteHeadingChar">
    <w:name w:val="Note Heading Char"/>
    <w:link w:val="NoteHead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3C63F2"/>
    <w:rPr>
      <w:lang w:val="en-GB"/>
    </w:rPr>
  </w:style>
  <w:style w:type="character" w:styleId="PlaceholderText">
    <w:name w:val="Placeholder Text"/>
    <w:uiPriority w:val="99"/>
    <w:semiHidden/>
    <w:rsid w:val="003C63F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3C63F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C63F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3C63F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C63F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C63F2"/>
  </w:style>
  <w:style w:type="character" w:customStyle="1" w:styleId="SalutationChar">
    <w:name w:val="Salutation Char"/>
    <w:link w:val="Salutation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C63F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3C63F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3C63F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3C63F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3C63F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C63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C63F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C63F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C63F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C63F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C63F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C63F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C63F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C63F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C63F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C63F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C63F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C63F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C63F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C63F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C63F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C63F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C63F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C63F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C63F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C63F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C63F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C63F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C63F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C63F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gd.eppo.int/taxon/ERWIAM" TargetMode="External" /><Relationship Id="rId5" Type="http://schemas.openxmlformats.org/officeDocument/2006/relationships/hyperlink" Target="https://www.researchgate.net/publication/317182807_Manual_for_the_control_of_the_Carambolafruit_fly_in_South_America" TargetMode="External" /><Relationship Id="rId6" Type="http://schemas.openxmlformats.org/officeDocument/2006/relationships/hyperlink" Target="mailto:enquiry@mofa.go.jp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</vt:lpstr>
    </vt:vector>
  </TitlesOfParts>
  <Company>OMC - WTO</Company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</dc:title>
  <dc:creator>Carandang, Edward</dc:creator>
  <dc:description>LDIMD - DTU</dc:description>
  <cp:lastModifiedBy>Doleans, Marion</cp:lastModifiedBy>
  <cp:revision>5</cp:revision>
  <dcterms:created xsi:type="dcterms:W3CDTF">2018-10-15T07:07:00Z</dcterms:created>
  <dcterms:modified xsi:type="dcterms:W3CDTF">2025-06-06T07:14:00Z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G/SPS/N/JPN/1326/Add.1</vt:lpwstr>
  </property>
</Properties>
</file>