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3C0433EA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7AD4834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0848686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5CDA33CC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UNITED STATES OF AMERICA</w:t>
            </w:r>
          </w:p>
          <w:p w:rsidR="00EA4725" w:rsidRPr="00441372" w:rsidP="00441372" w14:paraId="3A020708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54EFC2D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5BD8F5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431C8C4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US Environmental Protection Agency</w:t>
            </w:r>
          </w:p>
        </w:tc>
      </w:tr>
      <w:tr w14:paraId="359BF71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D12C8C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4ADAB93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Multiple commodities</w:t>
            </w:r>
          </w:p>
        </w:tc>
      </w:tr>
      <w:tr w14:paraId="7663938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B636BF9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0320CE4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4B257413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76E2D072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6985610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520AF6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1F54C19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Florylpicoxamid; Pesticide Tolerances. Final rule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7</w:t>
            </w:r>
          </w:p>
          <w:p w:rsidR="00EA4725" w:rsidRPr="00441372" w:rsidP="00441372" w14:paraId="2A751A79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https://www.govinfo.gov/content/pkg/FR-2025-05-29/html/2025-09679.htm</w:t>
              </w:r>
            </w:hyperlink>
          </w:p>
        </w:tc>
      </w:tr>
      <w:tr w14:paraId="02067E1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CE952C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E190CA2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regulation establishes tolerances for residues of florylpicoxamid in or on multiple commodities.</w:t>
            </w:r>
          </w:p>
        </w:tc>
      </w:tr>
      <w:tr w14:paraId="4244FDE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E21018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343FCC5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66A6710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BCDC682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0455486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0EC876B8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3B7F22BF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764D22E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1DFEB8E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565C6CF1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32CC48E5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62154FE2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6ABCB95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A4A46C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6831E3" w:rsidRPr="0065690F" w:rsidP="00CD1365" w14:paraId="56C1FABB" w14:textId="75F44B73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hyperlink r:id="rId6" w:history="1">
              <w:r w:rsidRPr="0065690F" w:rsidR="00EA4725">
                <w:rPr>
                  <w:color w:val="0000FF"/>
                  <w:u w:val="single"/>
                </w:rPr>
                <w:t>https://www.regulations.gov/docket/EPA-HQ-OPP-2020-0449</w:t>
              </w:r>
            </w:hyperlink>
            <w:r w:rsidRPr="0065690F">
              <w:rPr>
                <w:bCs/>
              </w:rPr>
              <w:t xml:space="preserve"> (available in English)</w:t>
            </w:r>
          </w:p>
        </w:tc>
      </w:tr>
      <w:tr w14:paraId="791D13B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51F1D8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5BD164A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29 May 2025</w:t>
            </w:r>
          </w:p>
          <w:p w:rsidR="00EA4725" w:rsidRPr="00441372" w:rsidP="00441372" w14:paraId="720D08F2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29 May 2025</w:t>
            </w:r>
          </w:p>
        </w:tc>
      </w:tr>
      <w:tr w14:paraId="2168BCD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B8936C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A085E06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29 May 2025</w:t>
            </w:r>
          </w:p>
          <w:p w:rsidR="00EA4725" w:rsidRPr="00441372" w:rsidP="00441372" w14:paraId="7E0BAFEB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01F39F3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A2232B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D016F4E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Not applicable</w:t>
            </w:r>
          </w:p>
          <w:p w:rsidR="00EA4725" w:rsidRPr="00441372" w:rsidP="00441372" w14:paraId="5B17B35D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 ] National Enquiry Point. Address, fax number and e-mail address (if available) of other body:</w:t>
            </w:r>
            <w:r w:rsidRPr="0065690F">
              <w:t xml:space="preserve"> </w:t>
            </w:r>
          </w:p>
          <w:p w:rsidR="006831E3" w:rsidRPr="0065690F" w:rsidP="00441372" w14:paraId="3748E12F" w14:textId="77777777">
            <w:pPr>
              <w:spacing w:after="120"/>
            </w:pPr>
            <w:r w:rsidRPr="0065690F">
              <w:t xml:space="preserve">Comments should be submitted to EPA's WTO SPS team at </w:t>
            </w:r>
            <w:hyperlink r:id="rId7" w:history="1">
              <w:r w:rsidRPr="0065690F">
                <w:rPr>
                  <w:color w:val="0000FF"/>
                  <w:u w:val="single"/>
                </w:rPr>
                <w:t>EPAWTOSPS@epa.gov</w:t>
              </w:r>
            </w:hyperlink>
            <w:r w:rsidRPr="0065690F">
              <w:t>.</w:t>
            </w:r>
          </w:p>
        </w:tc>
      </w:tr>
      <w:tr w14:paraId="7574D3B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7A2FE455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1A578B8B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 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2B9104E0" w14:textId="77777777">
            <w:pPr>
              <w:keepNext/>
              <w:keepLines/>
              <w:spacing w:after="120"/>
              <w:rPr>
                <w:bCs/>
              </w:rPr>
            </w:pPr>
            <w:hyperlink r:id="rId5" w:history="1">
              <w:r w:rsidRPr="0065690F">
                <w:rPr>
                  <w:bCs/>
                  <w:color w:val="0000FF"/>
                  <w:u w:val="single"/>
                </w:rPr>
                <w:t>https://www.govinfo.gov/content/pkg/FR-2025-05-29/html/2025-09679.htm</w:t>
              </w:r>
            </w:hyperlink>
          </w:p>
        </w:tc>
      </w:tr>
    </w:tbl>
    <w:p w:rsidR="007141CF" w:rsidRPr="00441372" w:rsidP="00441372" w14:paraId="1DEC4671" w14:textId="77777777"/>
    <w:sectPr w:rsidSect="00CD136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CD1365" w:rsidP="00CD1365" w14:paraId="482B8EFB" w14:textId="57AED950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CD1365" w:rsidP="00CD1365" w14:paraId="3D211BD8" w14:textId="6ECB6A21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62E8A847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D1365" w:rsidRPr="00CD1365" w:rsidP="00CD1365" w14:paraId="134EA04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D1365">
      <w:t>G/SPS/N/USA/3517</w:t>
    </w:r>
  </w:p>
  <w:p w:rsidR="00CD1365" w:rsidRPr="00CD1365" w:rsidP="00CD1365" w14:paraId="6B439F7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D1365" w:rsidRPr="00CD1365" w:rsidP="00CD1365" w14:paraId="26EC0C30" w14:textId="4A66F7F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D1365">
      <w:t xml:space="preserve">- </w:t>
    </w:r>
    <w:r w:rsidRPr="00CD1365">
      <w:fldChar w:fldCharType="begin"/>
    </w:r>
    <w:r w:rsidRPr="00CD1365">
      <w:instrText xml:space="preserve"> PAGE </w:instrText>
    </w:r>
    <w:r w:rsidRPr="00CD1365">
      <w:fldChar w:fldCharType="separate"/>
    </w:r>
    <w:r w:rsidRPr="00CD1365">
      <w:t>2</w:t>
    </w:r>
    <w:r w:rsidRPr="00CD1365">
      <w:fldChar w:fldCharType="end"/>
    </w:r>
    <w:r w:rsidRPr="00CD1365">
      <w:t xml:space="preserve"> -</w:t>
    </w:r>
  </w:p>
  <w:p w:rsidR="00EA4725" w:rsidRPr="00CD1365" w:rsidP="00CD1365" w14:paraId="4D5B6109" w14:textId="37788DFE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D1365" w:rsidRPr="00CD1365" w:rsidP="00CD1365" w14:paraId="640661B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D1365">
      <w:t>G/SPS/N/USA/3517</w:t>
    </w:r>
  </w:p>
  <w:p w:rsidR="00CD1365" w:rsidRPr="00CD1365" w:rsidP="00CD1365" w14:paraId="1999AC6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D1365" w:rsidRPr="00CD1365" w:rsidP="00CD1365" w14:paraId="7AC993D1" w14:textId="63DFBE7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D1365">
      <w:t xml:space="preserve">- </w:t>
    </w:r>
    <w:r w:rsidRPr="00CD1365">
      <w:fldChar w:fldCharType="begin"/>
    </w:r>
    <w:r w:rsidRPr="00CD1365">
      <w:instrText xml:space="preserve"> PAGE </w:instrText>
    </w:r>
    <w:r w:rsidRPr="00CD1365">
      <w:fldChar w:fldCharType="separate"/>
    </w:r>
    <w:r w:rsidRPr="00CD1365">
      <w:rPr>
        <w:noProof/>
      </w:rPr>
      <w:t>2</w:t>
    </w:r>
    <w:r w:rsidRPr="00CD1365">
      <w:fldChar w:fldCharType="end"/>
    </w:r>
    <w:r w:rsidRPr="00CD1365">
      <w:t xml:space="preserve"> -</w:t>
    </w:r>
  </w:p>
  <w:p w:rsidR="00EA4725" w:rsidRPr="00CD1365" w:rsidP="00CD1365" w14:paraId="7CDDA027" w14:textId="69D3BB69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23D3483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6728B7B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35DD83C" w14:textId="0FC906F2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5506B875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711460B3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5CEAE6F" w14:textId="77777777">
          <w:pPr>
            <w:jc w:val="right"/>
            <w:rPr>
              <w:b/>
              <w:szCs w:val="16"/>
            </w:rPr>
          </w:pPr>
        </w:p>
      </w:tc>
    </w:tr>
    <w:tr w14:paraId="338433EE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DDF3C1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CD1365" w:rsidP="00656ABC" w14:paraId="752A0B6C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G/SPS/N/USA/3517</w:t>
          </w:r>
        </w:p>
        <w:bookmarkEnd w:id="1"/>
        <w:p w:rsidR="00656ABC" w:rsidRPr="00EA4725" w:rsidP="00656ABC" w14:paraId="2027D788" w14:textId="1AC0E551">
          <w:pPr>
            <w:jc w:val="right"/>
            <w:rPr>
              <w:b/>
              <w:szCs w:val="16"/>
            </w:rPr>
          </w:pPr>
        </w:p>
      </w:tc>
    </w:tr>
    <w:tr w14:paraId="5E89A609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1C8FBC9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670556A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3 June 2025</w:t>
          </w:r>
          <w:bookmarkEnd w:id="3"/>
        </w:p>
      </w:tc>
    </w:tr>
    <w:tr w14:paraId="0CBA2DDD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1B3A200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(25-3616)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35AC812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27BFC7DB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5D7E2A29" w14:textId="0815D974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4C244D8C" w14:textId="717081EB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0362E7C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12342614">
    <w:abstractNumId w:val="9"/>
  </w:num>
  <w:num w:numId="2" w16cid:durableId="1437361739">
    <w:abstractNumId w:val="7"/>
  </w:num>
  <w:num w:numId="3" w16cid:durableId="815948378">
    <w:abstractNumId w:val="6"/>
  </w:num>
  <w:num w:numId="4" w16cid:durableId="745302163">
    <w:abstractNumId w:val="5"/>
  </w:num>
  <w:num w:numId="5" w16cid:durableId="1603605533">
    <w:abstractNumId w:val="4"/>
  </w:num>
  <w:num w:numId="6" w16cid:durableId="2127037576">
    <w:abstractNumId w:val="12"/>
  </w:num>
  <w:num w:numId="7" w16cid:durableId="1800758192">
    <w:abstractNumId w:val="11"/>
  </w:num>
  <w:num w:numId="8" w16cid:durableId="1094932812">
    <w:abstractNumId w:val="10"/>
  </w:num>
  <w:num w:numId="9" w16cid:durableId="129999575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4616648">
    <w:abstractNumId w:val="13"/>
  </w:num>
  <w:num w:numId="11" w16cid:durableId="511920342">
    <w:abstractNumId w:val="8"/>
  </w:num>
  <w:num w:numId="12" w16cid:durableId="1200388614">
    <w:abstractNumId w:val="3"/>
  </w:num>
  <w:num w:numId="13" w16cid:durableId="1705905060">
    <w:abstractNumId w:val="2"/>
  </w:num>
  <w:num w:numId="14" w16cid:durableId="2022465301">
    <w:abstractNumId w:val="1"/>
  </w:num>
  <w:num w:numId="15" w16cid:durableId="1746565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0F5FBB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831E3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9C686D"/>
    <w:rsid w:val="00A37427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1365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1489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E4F7A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72725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govinfo.gov/content/pkg/FR-2025-05-29/html/2025-09679.htm" TargetMode="External" /><Relationship Id="rId6" Type="http://schemas.openxmlformats.org/officeDocument/2006/relationships/hyperlink" Target="https://www.regulations.gov/docket/EPA-HQ-OPP-2020-0449" TargetMode="External" /><Relationship Id="rId7" Type="http://schemas.openxmlformats.org/officeDocument/2006/relationships/hyperlink" Target="mailto:EPAWTOSPS@epa.gov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14c90e23-c812-4a62-b893-c2083326f4c1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0F3C5B52-F4EB-4BC7-AA55-835185416335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415</Words>
  <Characters>2500</Characters>
  <Application>Microsoft Office Word</Application>
  <DocSecurity>0</DocSecurity>
  <Lines>65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revision>11</cp:revision>
  <dcterms:created xsi:type="dcterms:W3CDTF">2017-07-03T11:19:00Z</dcterms:created>
  <dcterms:modified xsi:type="dcterms:W3CDTF">2025-06-03T12:17:00Z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G/SPS/N/USA/3517</vt:lpwstr>
  </property>
  <property fmtid="{D5CDD505-2E9C-101B-9397-08002B2CF9AE}" pid="3" name="TitusGUID">
    <vt:lpwstr>14c90e23-c812-4a62-b893-c2083326f4c1</vt:lpwstr>
  </property>
  <property fmtid="{D5CDD505-2E9C-101B-9397-08002B2CF9AE}" pid="4" name="WTOCLASSIFICATION">
    <vt:lpwstr>WTO OFFICIAL</vt:lpwstr>
  </property>
</Properties>
</file>