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610E19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97391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0AC53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DFEB01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6EB67A0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F300A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93FA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EACFB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Australian Department of Agriculture, Fisheries and Forestry</w:t>
            </w:r>
          </w:p>
        </w:tc>
      </w:tr>
      <w:tr w14:paraId="62AA5D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1C55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047FDE" w14:textId="6E98D88F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Fresh </w:t>
            </w:r>
            <w:r>
              <w:t>p</w:t>
            </w:r>
            <w:r w:rsidRPr="0065690F">
              <w:t xml:space="preserve">omelo </w:t>
            </w:r>
            <w:r>
              <w:t>f</w:t>
            </w:r>
            <w:r w:rsidRPr="0065690F">
              <w:t>ruit</w:t>
            </w:r>
          </w:p>
        </w:tc>
      </w:tr>
      <w:tr w14:paraId="1BA0E9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DAD95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D031C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813477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AA3A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Viet Nam</w:t>
            </w:r>
          </w:p>
        </w:tc>
      </w:tr>
      <w:tr w14:paraId="03F1A5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28F7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B2C7AB" w14:textId="257A138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Pomelo fruit from Viet</w:t>
            </w:r>
            <w:r>
              <w:t xml:space="preserve"> N</w:t>
            </w:r>
            <w:r w:rsidRPr="0065690F">
              <w:t xml:space="preserve">am: </w:t>
            </w:r>
            <w:r>
              <w:t>B</w:t>
            </w:r>
            <w:r w:rsidRPr="0065690F">
              <w:t>iosecurity import requirements final report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213</w:t>
            </w:r>
          </w:p>
          <w:p w:rsidR="00EA4725" w:rsidRPr="00441372" w:rsidP="00441372" w14:paraId="6AA2D5D1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https://www.agriculture.gov.au/biosecurity-trade/policy/risk-analysis/plant/pomelo-from-vietnam</w:t>
              </w:r>
            </w:hyperlink>
          </w:p>
        </w:tc>
      </w:tr>
      <w:tr w14:paraId="29935F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77E1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A0FC20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Import risk analysis of fresh pomelo fruit from Viet Nam.</w:t>
            </w:r>
          </w:p>
        </w:tc>
      </w:tr>
      <w:tr w14:paraId="2DD93B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C5C2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CB0705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FAA4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C42BA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CB47C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A8CD01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718FC4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93AA94" w14:textId="6970A638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</w:t>
            </w:r>
            <w:r>
              <w:t xml:space="preserve">No </w:t>
            </w:r>
            <w:r w:rsidRPr="0065690F">
              <w:t xml:space="preserve">2 </w:t>
            </w:r>
            <w:r>
              <w:t>and</w:t>
            </w:r>
            <w:r w:rsidRPr="0065690F">
              <w:t xml:space="preserve"> ISPM</w:t>
            </w:r>
            <w:r>
              <w:t xml:space="preserve"> No</w:t>
            </w:r>
            <w:r w:rsidRPr="0065690F">
              <w:t xml:space="preserve"> 11</w:t>
            </w:r>
          </w:p>
          <w:p w:rsidR="00EA4725" w:rsidRPr="00441372" w:rsidP="00441372" w14:paraId="7003C7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C12343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169EF6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8114E6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9DAAB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9535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20BC0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4C789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F97A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CBE28B" w14:textId="6BE4FF09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Anticipated mid-2025</w:t>
            </w:r>
            <w:r>
              <w:t>.</w:t>
            </w:r>
          </w:p>
          <w:p w:rsidR="00EA4725" w:rsidRPr="00441372" w:rsidP="00441372" w14:paraId="15BED39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April 2025</w:t>
            </w:r>
          </w:p>
        </w:tc>
      </w:tr>
      <w:tr w14:paraId="0679C8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F362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0353B1" w14:textId="106A3A9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 w:rsidR="00C72B71">
              <w:t>Anticipated mid-2025</w:t>
            </w:r>
            <w:r w:rsidR="00C72B71">
              <w:t>.</w:t>
            </w:r>
          </w:p>
          <w:p w:rsidR="00EA4725" w:rsidRPr="00441372" w:rsidP="00441372" w14:paraId="4BAEA842" w14:textId="64A610FC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4CD8B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110F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9878EC" w14:textId="51E67C25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984EEE">
              <w:t>Not applicable</w:t>
            </w:r>
          </w:p>
          <w:p w:rsidR="00EA4725" w:rsidRPr="00441372" w:rsidP="00441372" w14:paraId="6A63F82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54A93" w:rsidRPr="0065690F" w:rsidP="00441372" w14:paraId="1835060F" w14:textId="77777777">
            <w:r w:rsidRPr="0065690F">
              <w:t>Australian Department of Agriculture, Fisheries and Forestry</w:t>
            </w:r>
          </w:p>
          <w:p w:rsidR="00D54A93" w:rsidRPr="0065690F" w:rsidP="00441372" w14:paraId="45361EE7" w14:textId="77777777">
            <w:r w:rsidRPr="0065690F">
              <w:t>GPO Box 858</w:t>
            </w:r>
          </w:p>
          <w:p w:rsidR="00D54A93" w:rsidRPr="0065690F" w:rsidP="00441372" w14:paraId="484C5943" w14:textId="77777777">
            <w:r w:rsidRPr="0065690F">
              <w:t>Canberra ACT 2601</w:t>
            </w:r>
          </w:p>
          <w:p w:rsidR="00D54A93" w:rsidRPr="0065690F" w:rsidP="00441372" w14:paraId="340934E9" w14:textId="77777777">
            <w:r w:rsidRPr="0065690F">
              <w:t>Australia</w:t>
            </w:r>
          </w:p>
          <w:p w:rsidR="00D54A93" w:rsidRPr="0065690F" w:rsidP="00441372" w14:paraId="603F92C1" w14:textId="77777777">
            <w:r w:rsidRPr="0065690F">
              <w:t>Tel: +(61) 2 6272 3933</w:t>
            </w:r>
          </w:p>
          <w:p w:rsidR="00D54A93" w:rsidRPr="0065690F" w:rsidP="00441372" w14:paraId="01EDD43A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D54A93" w:rsidRPr="0065690F" w:rsidP="00441372" w14:paraId="1BF36DF2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4B28C2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C62DDE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7E8AD3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44A8BF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Department of Agriculture, Fisheries and Forestry</w:t>
            </w:r>
          </w:p>
          <w:p w:rsidR="00EA4725" w:rsidRPr="0065690F" w:rsidP="00F3021D" w14:paraId="6AE98E2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1CFE4F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6338B3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</w:t>
            </w:r>
          </w:p>
          <w:p w:rsidR="00EA4725" w:rsidRPr="0065690F" w:rsidP="00F3021D" w14:paraId="114DFF1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78401CB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4E9BD43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75C63299" w14:textId="77777777"/>
    <w:sectPr w:rsidSect="00984E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84EEE" w:rsidP="00984EEE" w14:paraId="541ABCD3" w14:textId="11468BE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84EEE" w:rsidP="00984EEE" w14:paraId="1D3FEEB1" w14:textId="69E0FB4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B3D76F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4EEE" w:rsidRPr="00984EEE" w:rsidP="00984EEE" w14:paraId="033FDE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84EEE">
      <w:t>G/SPS/N/AUS/614</w:t>
    </w:r>
  </w:p>
  <w:p w:rsidR="00984EEE" w:rsidRPr="00984EEE" w:rsidP="00984EEE" w14:paraId="615B87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84EEE" w:rsidRPr="00984EEE" w:rsidP="00984EEE" w14:paraId="6D9C5F90" w14:textId="44468B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84EEE">
      <w:t xml:space="preserve">- </w:t>
    </w:r>
    <w:r w:rsidRPr="00984EEE">
      <w:fldChar w:fldCharType="begin"/>
    </w:r>
    <w:r w:rsidRPr="00984EEE">
      <w:instrText xml:space="preserve"> PAGE </w:instrText>
    </w:r>
    <w:r w:rsidRPr="00984EEE">
      <w:fldChar w:fldCharType="separate"/>
    </w:r>
    <w:r w:rsidRPr="00984EEE">
      <w:t>2</w:t>
    </w:r>
    <w:r w:rsidRPr="00984EEE">
      <w:fldChar w:fldCharType="end"/>
    </w:r>
    <w:r w:rsidRPr="00984EEE">
      <w:t xml:space="preserve"> -</w:t>
    </w:r>
  </w:p>
  <w:p w:rsidR="00EA4725" w:rsidRPr="00984EEE" w:rsidP="00984EEE" w14:paraId="7FC1138F" w14:textId="0DA77E1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4EEE" w:rsidRPr="00984EEE" w:rsidP="00984EEE" w14:paraId="6F9EEC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84EEE">
      <w:t>G/SPS/N/AUS/614</w:t>
    </w:r>
  </w:p>
  <w:p w:rsidR="00984EEE" w:rsidRPr="00984EEE" w:rsidP="00984EEE" w14:paraId="4C5255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84EEE" w:rsidRPr="00984EEE" w:rsidP="00984EEE" w14:paraId="4F06121B" w14:textId="3EDA00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84EEE">
      <w:t xml:space="preserve">- </w:t>
    </w:r>
    <w:r w:rsidRPr="00984EEE">
      <w:fldChar w:fldCharType="begin"/>
    </w:r>
    <w:r w:rsidRPr="00984EEE">
      <w:instrText xml:space="preserve"> PAGE </w:instrText>
    </w:r>
    <w:r w:rsidRPr="00984EEE">
      <w:fldChar w:fldCharType="separate"/>
    </w:r>
    <w:r w:rsidRPr="00984EEE">
      <w:rPr>
        <w:noProof/>
      </w:rPr>
      <w:t>2</w:t>
    </w:r>
    <w:r w:rsidRPr="00984EEE">
      <w:fldChar w:fldCharType="end"/>
    </w:r>
    <w:r w:rsidRPr="00984EEE">
      <w:t xml:space="preserve"> -</w:t>
    </w:r>
  </w:p>
  <w:p w:rsidR="00EA4725" w:rsidRPr="00984EEE" w:rsidP="00984EEE" w14:paraId="158E6295" w14:textId="5A717E4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A5C2E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CDF6B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7E4EE7" w14:textId="499342A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0D662F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0328FE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C75A0D" w14:textId="77777777">
          <w:pPr>
            <w:jc w:val="right"/>
            <w:rPr>
              <w:b/>
              <w:szCs w:val="16"/>
            </w:rPr>
          </w:pPr>
        </w:p>
      </w:tc>
    </w:tr>
    <w:tr w14:paraId="0F27FA7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BA05B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84EEE" w:rsidP="00656ABC" w14:paraId="67F2C3F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G/SPS/N/AUS/614</w:t>
          </w:r>
        </w:p>
        <w:bookmarkEnd w:id="1"/>
        <w:p w:rsidR="00656ABC" w:rsidRPr="00EA4725" w:rsidP="00656ABC" w14:paraId="203AE9CC" w14:textId="106E0642">
          <w:pPr>
            <w:jc w:val="right"/>
            <w:rPr>
              <w:b/>
              <w:szCs w:val="16"/>
            </w:rPr>
          </w:pPr>
        </w:p>
      </w:tc>
    </w:tr>
    <w:tr w14:paraId="6E0E6B8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C0B2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962B77" w14:textId="09071920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30</w:t>
          </w:r>
          <w:r w:rsidRPr="00EA4725" w:rsidR="00404E70">
            <w:rPr>
              <w:szCs w:val="16"/>
            </w:rPr>
            <w:t xml:space="preserve"> April 2025</w:t>
          </w:r>
          <w:bookmarkEnd w:id="3"/>
        </w:p>
      </w:tc>
    </w:tr>
    <w:tr w14:paraId="6A72D18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A3F876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(25-2966)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239B21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B7D1C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1DC534C" w14:textId="694E023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C747A1B" w14:textId="798AF02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9AADC9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839763">
    <w:abstractNumId w:val="9"/>
  </w:num>
  <w:num w:numId="2" w16cid:durableId="517700085">
    <w:abstractNumId w:val="7"/>
  </w:num>
  <w:num w:numId="3" w16cid:durableId="1138717066">
    <w:abstractNumId w:val="6"/>
  </w:num>
  <w:num w:numId="4" w16cid:durableId="1865556785">
    <w:abstractNumId w:val="5"/>
  </w:num>
  <w:num w:numId="5" w16cid:durableId="2113280537">
    <w:abstractNumId w:val="4"/>
  </w:num>
  <w:num w:numId="6" w16cid:durableId="1931741690">
    <w:abstractNumId w:val="12"/>
  </w:num>
  <w:num w:numId="7" w16cid:durableId="1360548044">
    <w:abstractNumId w:val="11"/>
  </w:num>
  <w:num w:numId="8" w16cid:durableId="1674917116">
    <w:abstractNumId w:val="10"/>
  </w:num>
  <w:num w:numId="9" w16cid:durableId="9528302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8334699">
    <w:abstractNumId w:val="13"/>
  </w:num>
  <w:num w:numId="11" w16cid:durableId="1349261323">
    <w:abstractNumId w:val="8"/>
  </w:num>
  <w:num w:numId="12" w16cid:durableId="201216911">
    <w:abstractNumId w:val="3"/>
  </w:num>
  <w:num w:numId="13" w16cid:durableId="1316834761">
    <w:abstractNumId w:val="2"/>
  </w:num>
  <w:num w:numId="14" w16cid:durableId="454639749">
    <w:abstractNumId w:val="1"/>
  </w:num>
  <w:num w:numId="15" w16cid:durableId="128911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29A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04E70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84EEE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2B71"/>
    <w:rsid w:val="00C808FC"/>
    <w:rsid w:val="00C863EB"/>
    <w:rsid w:val="00CD7D97"/>
    <w:rsid w:val="00CE1426"/>
    <w:rsid w:val="00CE3EE6"/>
    <w:rsid w:val="00CE4BA1"/>
    <w:rsid w:val="00D000C7"/>
    <w:rsid w:val="00D52A9D"/>
    <w:rsid w:val="00D54A93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E2810C"/>
  <w15:docId w15:val="{D21DC9D0-6FB2-45B5-BFD0-8A77B51E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84EEE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griculture.gov.au/biosecurity-trade/policy/risk-analysis/plant/pomelo-from-vietnam" TargetMode="External" /><Relationship Id="rId5" Type="http://schemas.openxmlformats.org/officeDocument/2006/relationships/hyperlink" Target="mailto:sps.contact@aff.gov.au" TargetMode="External" /><Relationship Id="rId6" Type="http://schemas.openxmlformats.org/officeDocument/2006/relationships/hyperlink" Target="http://www.agriculture.gov.a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16</cp:revision>
  <dcterms:created xsi:type="dcterms:W3CDTF">2017-07-03T11:19:00Z</dcterms:created>
  <dcterms:modified xsi:type="dcterms:W3CDTF">2025-04-30T07:31:00Z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G/SPS/N/AUS/614</vt:lpwstr>
  </property>
</Properties>
</file>