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DC5F83" w:rsidRPr="00490B26" w:rsidP="00490B26" w14:paraId="23D6043D" w14:textId="77777777">
      <w:pPr>
        <w:pStyle w:val="Title"/>
        <w:rPr>
          <w:caps w:val="0"/>
          <w:kern w:val="0"/>
        </w:rPr>
      </w:pPr>
      <w:r w:rsidRPr="00490B26">
        <w:rPr>
          <w:caps w:val="0"/>
          <w:kern w:val="0"/>
        </w:rPr>
        <w:t>NOTIFICACIÓN</w:t>
      </w:r>
    </w:p>
    <w:p w:rsidR="00DC5F83" w:rsidRPr="00490B26" w:rsidP="00490B26" w14:paraId="646D5FF1" w14:textId="77777777">
      <w:pPr>
        <w:pStyle w:val="Title3"/>
      </w:pPr>
      <w:r w:rsidRPr="00490B26">
        <w:t>Corrigendum</w:t>
      </w:r>
    </w:p>
    <w:p w:rsidR="00DC5F83" w:rsidRPr="00490B26" w:rsidP="00490B26" w14:paraId="53067AD7" w14:textId="77777777">
      <w:r w:rsidRPr="00490B26">
        <w:t xml:space="preserve">La siguiente comunicación, recibida el 23 de abril de 2025, se distribuye a petición de la Delegación de </w:t>
      </w:r>
      <w:r w:rsidRPr="00490B26">
        <w:rPr>
          <w:u w:val="single"/>
        </w:rPr>
        <w:t>México</w:t>
      </w:r>
      <w:r w:rsidRPr="00490B26">
        <w:t>.</w:t>
      </w:r>
    </w:p>
    <w:p w:rsidR="00DC5F83" w:rsidRPr="00490B26" w:rsidP="00490B26" w14:paraId="3AA35F3A" w14:textId="77777777"/>
    <w:p w:rsidR="00DC5F83" w:rsidRPr="00490B26" w:rsidP="00490B26" w14:paraId="2888F4BC" w14:textId="77777777">
      <w:pPr>
        <w:jc w:val="center"/>
        <w:rPr>
          <w:b/>
        </w:rPr>
      </w:pPr>
      <w:r w:rsidRPr="00490B26">
        <w:rPr>
          <w:b/>
        </w:rPr>
        <w:t>_______________</w:t>
      </w:r>
    </w:p>
    <w:p w:rsidR="00DC5F83" w:rsidRPr="00490B26" w:rsidP="00490B26" w14:paraId="2921A0C6" w14:textId="77777777"/>
    <w:p w:rsidR="00DC5F83" w:rsidRPr="00490B26" w:rsidP="00490B26" w14:paraId="0A21828E" w14:textId="77777777"/>
    <w:tbl>
      <w:tblPr>
        <w:tblW w:w="0" w:type="auto"/>
        <w:tblLayout w:type="fixed"/>
        <w:tblCellMar>
          <w:left w:w="0" w:type="dxa"/>
          <w:right w:w="115" w:type="dxa"/>
        </w:tblCellMar>
        <w:tblLook w:val="01E0"/>
      </w:tblPr>
      <w:tblGrid>
        <w:gridCol w:w="9242"/>
      </w:tblGrid>
      <w:tr w14:paraId="3356BCF0" w14:textId="77777777" w:rsidTr="00C97830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DC5F83" w:rsidRPr="00490B26" w:rsidP="00490B26" w14:paraId="429A4506" w14:textId="77777777">
            <w:pPr>
              <w:spacing w:after="240"/>
              <w:rPr>
                <w:u w:val="single"/>
              </w:rPr>
            </w:pPr>
            <w:r w:rsidRPr="00490B26">
              <w:rPr>
                <w:u w:val="single"/>
              </w:rPr>
              <w:t xml:space="preserve">Propuesta de los requisitos fitosanitarios para la importación a México de semilla de melón </w:t>
            </w:r>
            <w:r w:rsidRPr="00490B26">
              <w:rPr>
                <w:i/>
                <w:iCs/>
                <w:u w:val="single"/>
              </w:rPr>
              <w:t xml:space="preserve">(Cucumis melo) </w:t>
            </w:r>
            <w:r w:rsidRPr="00490B26">
              <w:rPr>
                <w:u w:val="single"/>
              </w:rPr>
              <w:t>para siembra, originaria y procedente de Guatemala</w:t>
            </w:r>
          </w:p>
        </w:tc>
      </w:tr>
      <w:tr w14:paraId="230C7FE4" w14:textId="77777777" w:rsidTr="00C97830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DC5F83" w:rsidRPr="00490B26" w:rsidP="00490B26" w14:paraId="219B2126" w14:textId="63ABB8D7">
            <w:pPr>
              <w:spacing w:after="240"/>
              <w:rPr>
                <w:u w:val="single"/>
              </w:rPr>
            </w:pPr>
            <w:r>
              <w:t>Se envía el presente corrigendum con motivo de contar con el archivo adjunto correcto para la medida notificada</w:t>
            </w:r>
            <w:r w:rsidR="00B4327E">
              <w:t>:</w:t>
            </w:r>
          </w:p>
          <w:p w:rsidR="00323207" w:rsidP="00B4327E" w14:paraId="5753801A" w14:textId="77777777">
            <w:pPr>
              <w:spacing w:before="240"/>
            </w:pPr>
            <w:hyperlink r:id="rId5" w:tgtFrame="_blank" w:history="1">
              <w:r>
                <w:rPr>
                  <w:color w:val="0000FF"/>
                  <w:u w:val="single"/>
                </w:rPr>
                <w:t>https://www.gob.mx/senasica/documentos/consulta-publica-de-requisitos-fitosanitarios</w:t>
              </w:r>
            </w:hyperlink>
          </w:p>
          <w:p w:rsidR="00323207" w:rsidP="00490B26" w14:paraId="3966425B" w14:textId="77777777">
            <w:pPr>
              <w:spacing w:after="240"/>
            </w:pPr>
            <w:hyperlink r:id="rId6" w:tgtFrame="_blank" w:history="1">
              <w:r>
                <w:rPr>
                  <w:color w:val="0000FF"/>
                  <w:u w:val="single"/>
                </w:rPr>
                <w:t>https://members.wto.org/crnattachments/2025/SPS/MEX/25_02978_00_s.pdf</w:t>
              </w:r>
            </w:hyperlink>
          </w:p>
        </w:tc>
      </w:tr>
      <w:tr w14:paraId="73015856" w14:textId="77777777" w:rsidTr="00C97830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DC5F83" w:rsidRPr="00490B26" w:rsidP="00490B26" w14:paraId="319317B5" w14:textId="77777777">
            <w:pPr>
              <w:spacing w:after="240"/>
              <w:rPr>
                <w:b/>
              </w:rPr>
            </w:pPr>
            <w:r w:rsidRPr="00490B26">
              <w:rPr>
                <w:b/>
              </w:rPr>
              <w:t>Texto</w:t>
            </w:r>
            <w:r w:rsidRPr="00490B26" w:rsidR="0081167C">
              <w:rPr>
                <w:b/>
              </w:rPr>
              <w:t>(s)</w:t>
            </w:r>
            <w:r w:rsidRPr="00490B26">
              <w:rPr>
                <w:b/>
              </w:rPr>
              <w:t xml:space="preserve"> disponible</w:t>
            </w:r>
            <w:r w:rsidRPr="00490B26" w:rsidR="0081167C">
              <w:rPr>
                <w:b/>
              </w:rPr>
              <w:t>(s)</w:t>
            </w:r>
            <w:r w:rsidRPr="00490B26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490B26" w:rsidR="0081167C">
              <w:rPr>
                <w:b/>
              </w:rPr>
              <w:t>en su caso</w:t>
            </w:r>
            <w:r w:rsidRPr="00490B26">
              <w:rPr>
                <w:b/>
              </w:rPr>
              <w:t>) de otra institución:</w:t>
            </w:r>
          </w:p>
        </w:tc>
      </w:tr>
      <w:tr w14:paraId="55C5876F" w14:textId="77777777" w:rsidTr="00C97830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DC5F83" w:rsidRPr="00490B26" w:rsidP="00490B26" w14:paraId="15A6D66D" w14:textId="77777777">
            <w:r w:rsidRPr="00490B26">
              <w:t>Secretaría de Economía</w:t>
            </w:r>
          </w:p>
          <w:p w:rsidR="00A854E5" w:rsidRPr="00490B26" w:rsidP="00490B26" w14:paraId="3C7CDEC0" w14:textId="77777777">
            <w:r w:rsidRPr="00490B26">
              <w:t>Dirección General de Normas</w:t>
            </w:r>
          </w:p>
          <w:p w:rsidR="00A854E5" w:rsidRPr="00490B26" w:rsidP="00490B26" w14:paraId="1D7A4CB6" w14:textId="77777777">
            <w:r w:rsidRPr="00490B26">
              <w:t>Ariel Noel Gutiérrez Contreras</w:t>
            </w:r>
          </w:p>
          <w:p w:rsidR="00A854E5" w:rsidRPr="00490B26" w:rsidP="00490B26" w14:paraId="77DD973D" w14:textId="77777777">
            <w:r w:rsidRPr="00490B26">
              <w:t>Director de Mejora de Procesos y Promoción</w:t>
            </w:r>
          </w:p>
          <w:p w:rsidR="00A854E5" w:rsidRPr="00490B26" w:rsidP="00490B26" w14:paraId="0AFFF70D" w14:textId="77777777">
            <w:r w:rsidRPr="00490B26">
              <w:t>Pachuca 189, Colonia Condesa, Cuauhtémoc</w:t>
            </w:r>
          </w:p>
          <w:p w:rsidR="00A854E5" w:rsidRPr="00490B26" w:rsidP="00490B26" w14:paraId="18B552D1" w14:textId="77777777">
            <w:r w:rsidRPr="00490B26">
              <w:t>Ciudad de México 06140</w:t>
            </w:r>
          </w:p>
          <w:p w:rsidR="00A854E5" w:rsidRPr="00490B26" w:rsidP="00490B26" w14:paraId="7F36CC07" w14:textId="77777777">
            <w:r w:rsidRPr="00490B26">
              <w:t>Tel: +(52 55) 5729 9100 (Ext. 13218)</w:t>
            </w:r>
          </w:p>
          <w:p w:rsidR="00A854E5" w:rsidRPr="00490B26" w:rsidP="00490B26" w14:paraId="743E19E8" w14:textId="77777777">
            <w:r w:rsidRPr="00490B26">
              <w:t xml:space="preserve">Correo electrónico: </w:t>
            </w:r>
            <w:hyperlink r:id="rId7" w:history="1">
              <w:r w:rsidRPr="00490B26">
                <w:rPr>
                  <w:color w:val="0000FF"/>
                  <w:u w:val="single"/>
                </w:rPr>
                <w:t>ariel.gutierrez@economia.gob.mx</w:t>
              </w:r>
            </w:hyperlink>
          </w:p>
          <w:p w:rsidR="00A854E5" w:rsidRPr="00490B26" w:rsidP="00490B26" w14:paraId="0D74D2BE" w14:textId="77777777">
            <w:r w:rsidRPr="00490B26">
              <w:t xml:space="preserve"> </w:t>
            </w:r>
          </w:p>
        </w:tc>
      </w:tr>
    </w:tbl>
    <w:p w:rsidR="00DC5F83" w:rsidRPr="00490B26" w:rsidP="00490B26" w14:paraId="15E980F2" w14:textId="77777777"/>
    <w:p w:rsidR="00B15EAC" w:rsidRPr="00490B26" w:rsidP="00490B26" w14:paraId="3A0492AA" w14:textId="77777777">
      <w:pPr>
        <w:jc w:val="center"/>
        <w:rPr>
          <w:b/>
        </w:rPr>
      </w:pPr>
      <w:r w:rsidRPr="00490B26">
        <w:rPr>
          <w:b/>
        </w:rPr>
        <w:t>__________</w:t>
      </w:r>
    </w:p>
    <w:sectPr w:rsidSect="0028650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C5F83" w:rsidRPr="00286507" w:rsidP="00286507" w14:paraId="57C21EDB" w14:textId="2614863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286507" w:rsidP="00286507" w14:paraId="5DB2D00F" w14:textId="7122486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490B26" w14:paraId="2939A912" w14:textId="77777777">
    <w:r w:rsidRPr="00490B26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86507" w:rsidRPr="00286507" w:rsidP="00286507" w14:paraId="0A824B6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fr-CH"/>
      </w:rPr>
    </w:pPr>
    <w:r w:rsidRPr="00286507">
      <w:rPr>
        <w:lang w:val="fr-CH"/>
      </w:rPr>
      <w:t>G/SPS/N/MEX/454/Corr.1</w:t>
    </w:r>
  </w:p>
  <w:p w:rsidR="00286507" w:rsidRPr="00286507" w:rsidP="00286507" w14:paraId="69A8DEB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fr-CH"/>
      </w:rPr>
    </w:pPr>
  </w:p>
  <w:p w:rsidR="00286507" w:rsidRPr="00286507" w:rsidP="00286507" w14:paraId="7013C7CD" w14:textId="4392969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86507">
      <w:t xml:space="preserve">- </w:t>
    </w:r>
    <w:r w:rsidRPr="00286507">
      <w:fldChar w:fldCharType="begin"/>
    </w:r>
    <w:r w:rsidRPr="00286507">
      <w:instrText xml:space="preserve"> PAGE </w:instrText>
    </w:r>
    <w:r w:rsidRPr="00286507">
      <w:fldChar w:fldCharType="separate"/>
    </w:r>
    <w:r w:rsidRPr="00286507">
      <w:rPr>
        <w:noProof/>
      </w:rPr>
      <w:t>1</w:t>
    </w:r>
    <w:r w:rsidRPr="00286507">
      <w:fldChar w:fldCharType="end"/>
    </w:r>
    <w:r w:rsidRPr="00286507">
      <w:t xml:space="preserve"> -</w:t>
    </w:r>
  </w:p>
  <w:p w:rsidR="00DC5F83" w:rsidRPr="00286507" w:rsidP="00286507" w14:paraId="4F6B27B8" w14:textId="4BD972B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86507" w:rsidRPr="00286507" w:rsidP="00286507" w14:paraId="51F29F3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fr-CH"/>
      </w:rPr>
    </w:pPr>
    <w:r w:rsidRPr="00286507">
      <w:rPr>
        <w:lang w:val="fr-CH"/>
      </w:rPr>
      <w:t>G/SPS/N/MEX/454/Corr.1</w:t>
    </w:r>
  </w:p>
  <w:p w:rsidR="00286507" w:rsidRPr="00286507" w:rsidP="00286507" w14:paraId="229BBE1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fr-CH"/>
      </w:rPr>
    </w:pPr>
  </w:p>
  <w:p w:rsidR="00286507" w:rsidRPr="00286507" w:rsidP="00286507" w14:paraId="2DF41883" w14:textId="63D2A1F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86507">
      <w:t xml:space="preserve">- </w:t>
    </w:r>
    <w:r w:rsidRPr="00286507">
      <w:fldChar w:fldCharType="begin"/>
    </w:r>
    <w:r w:rsidRPr="00286507">
      <w:instrText xml:space="preserve"> PAGE </w:instrText>
    </w:r>
    <w:r w:rsidRPr="00286507">
      <w:fldChar w:fldCharType="separate"/>
    </w:r>
    <w:r w:rsidRPr="00286507">
      <w:rPr>
        <w:noProof/>
      </w:rPr>
      <w:t>1</w:t>
    </w:r>
    <w:r w:rsidRPr="00286507">
      <w:fldChar w:fldCharType="end"/>
    </w:r>
    <w:r w:rsidRPr="00286507">
      <w:t xml:space="preserve"> -</w:t>
    </w:r>
  </w:p>
  <w:p w:rsidR="00DD65B2" w:rsidRPr="00286507" w:rsidP="00286507" w14:paraId="6CA238CF" w14:textId="7C6E4904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7454C77" w14:textId="77777777" w:rsidTr="00C171E0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DC5F83" w14:paraId="742517B2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DC5F83" w14:paraId="4E0B017F" w14:textId="218022B0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55712AFB" w14:textId="77777777" w:rsidTr="00C171E0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DC5F83" w14:paraId="58933736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14270" cy="71691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4270" cy="716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DC5F83" w14:paraId="22BA057C" w14:textId="77777777">
          <w:pPr>
            <w:jc w:val="right"/>
            <w:rPr>
              <w:b/>
              <w:szCs w:val="18"/>
            </w:rPr>
          </w:pPr>
        </w:p>
      </w:tc>
    </w:tr>
    <w:tr w14:paraId="2F3A6A9D" w14:textId="77777777" w:rsidTr="00C171E0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DC5F83" w14:paraId="718ABD3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286507" w:rsidRPr="00286507" w:rsidP="00B15EAC" w14:paraId="51EBECD9" w14:textId="77777777">
          <w:pPr>
            <w:jc w:val="right"/>
            <w:rPr>
              <w:b/>
              <w:szCs w:val="18"/>
              <w:lang w:val="fr-CH"/>
            </w:rPr>
          </w:pPr>
          <w:bookmarkStart w:id="1" w:name="bmkSymbols"/>
          <w:r w:rsidRPr="00286507">
            <w:rPr>
              <w:b/>
              <w:szCs w:val="18"/>
              <w:lang w:val="fr-CH"/>
            </w:rPr>
            <w:t>G/SPS/N/MEX/454/Corr.1</w:t>
          </w:r>
        </w:p>
        <w:bookmarkEnd w:id="1"/>
        <w:p w:rsidR="005D4F0E" w:rsidRPr="00286507" w:rsidP="00B15EAC" w14:paraId="7289E59B" w14:textId="052E07BF">
          <w:pPr>
            <w:jc w:val="right"/>
            <w:rPr>
              <w:b/>
              <w:szCs w:val="18"/>
              <w:lang w:val="fr-CH"/>
            </w:rPr>
          </w:pPr>
        </w:p>
      </w:tc>
    </w:tr>
    <w:tr w14:paraId="6DFB54C3" w14:textId="77777777" w:rsidTr="00C171E0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286507" w14:paraId="6F18D3E3" w14:textId="77777777">
          <w:pPr>
            <w:jc w:val="left"/>
            <w:rPr>
              <w:szCs w:val="18"/>
              <w:lang w:val="fr-CH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DC5F83" w:rsidP="005D4F0E" w14:paraId="268596EA" w14:textId="77777777">
          <w:pPr>
            <w:jc w:val="right"/>
            <w:rPr>
              <w:szCs w:val="18"/>
            </w:rPr>
          </w:pPr>
          <w:bookmarkStart w:id="2" w:name="bmkDate"/>
          <w:bookmarkStart w:id="3" w:name="spsDateDistribution"/>
          <w:r w:rsidRPr="00DC5F83">
            <w:rPr>
              <w:szCs w:val="18"/>
            </w:rPr>
            <w:t>23 de abril de 2025</w:t>
          </w:r>
          <w:bookmarkEnd w:id="2"/>
          <w:bookmarkEnd w:id="3"/>
        </w:p>
      </w:tc>
    </w:tr>
    <w:tr w14:paraId="08FC993E" w14:textId="77777777" w:rsidTr="00C171E0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DC5F83" w14:paraId="5DEFC129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(25-2798)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DC5F83" w:rsidP="005D4F0E" w14:paraId="51D239B4" w14:textId="77777777">
          <w:pPr>
            <w:jc w:val="right"/>
            <w:rPr>
              <w:szCs w:val="18"/>
            </w:rPr>
          </w:pPr>
          <w:bookmarkStart w:id="5" w:name="bmkTotPages"/>
          <w:r w:rsidRPr="00490B26">
            <w:rPr>
              <w:bCs/>
              <w:szCs w:val="18"/>
            </w:rPr>
            <w:t xml:space="preserve">Página: </w:t>
          </w:r>
          <w:r w:rsidRPr="00490B26">
            <w:rPr>
              <w:szCs w:val="18"/>
            </w:rPr>
            <w:fldChar w:fldCharType="begin"/>
          </w:r>
          <w:r w:rsidRPr="00490B26">
            <w:rPr>
              <w:bCs/>
              <w:szCs w:val="18"/>
            </w:rPr>
            <w:instrText xml:space="preserve"> PAGE  \* Arabic  \* MERGEFORMAT </w:instrText>
          </w:r>
          <w:r w:rsidRPr="00490B26">
            <w:rPr>
              <w:szCs w:val="18"/>
            </w:rPr>
            <w:fldChar w:fldCharType="separate"/>
          </w:r>
          <w:r w:rsidR="00C97830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490B26">
            <w:rPr>
              <w:szCs w:val="18"/>
            </w:rPr>
            <w:fldChar w:fldCharType="end"/>
          </w:r>
          <w:r w:rsidRPr="00490B26">
            <w:rPr>
              <w:bCs/>
              <w:szCs w:val="18"/>
            </w:rPr>
            <w:t>/</w:t>
          </w:r>
          <w:r w:rsidRPr="00490B26">
            <w:rPr>
              <w:szCs w:val="18"/>
            </w:rPr>
            <w:fldChar w:fldCharType="begin"/>
          </w:r>
          <w:r w:rsidRPr="00490B26">
            <w:rPr>
              <w:bCs/>
              <w:szCs w:val="18"/>
            </w:rPr>
            <w:instrText xml:space="preserve"> NUMPAGES  \* Arabic  \* MERGEFORMAT </w:instrText>
          </w:r>
          <w:r w:rsidRPr="00490B26">
            <w:rPr>
              <w:szCs w:val="18"/>
            </w:rPr>
            <w:fldChar w:fldCharType="separate"/>
          </w:r>
          <w:r w:rsidR="00C97830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490B26">
            <w:rPr>
              <w:szCs w:val="18"/>
            </w:rPr>
            <w:fldChar w:fldCharType="end"/>
          </w:r>
          <w:bookmarkEnd w:id="5"/>
        </w:p>
      </w:tc>
    </w:tr>
    <w:tr w14:paraId="46D61AC8" w14:textId="77777777" w:rsidTr="00C171E0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C5F83" w14:paraId="5D8F93BF" w14:textId="29D2B85D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490B26" w:rsidP="002838E2" w14:paraId="6823F760" w14:textId="7FB34292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490B26" w14:paraId="1ECE3CA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6E4AAE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5382C5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F7507FB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E84FE68"/>
    <w:numStyleLink w:val="LegalHeadings"/>
  </w:abstractNum>
  <w:abstractNum w:abstractNumId="12">
    <w:nsid w:val="57551E12"/>
    <w:multiLevelType w:val="multilevel"/>
    <w:tmpl w:val="2E84FE68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2676663">
    <w:abstractNumId w:val="8"/>
  </w:num>
  <w:num w:numId="2" w16cid:durableId="1929847483">
    <w:abstractNumId w:val="3"/>
  </w:num>
  <w:num w:numId="3" w16cid:durableId="558444681">
    <w:abstractNumId w:val="2"/>
  </w:num>
  <w:num w:numId="4" w16cid:durableId="167838962">
    <w:abstractNumId w:val="1"/>
  </w:num>
  <w:num w:numId="5" w16cid:durableId="402029269">
    <w:abstractNumId w:val="0"/>
  </w:num>
  <w:num w:numId="6" w16cid:durableId="1591305243">
    <w:abstractNumId w:val="12"/>
  </w:num>
  <w:num w:numId="7" w16cid:durableId="549192577">
    <w:abstractNumId w:val="10"/>
  </w:num>
  <w:num w:numId="8" w16cid:durableId="967664563">
    <w:abstractNumId w:val="13"/>
  </w:num>
  <w:num w:numId="9" w16cid:durableId="1092235700">
    <w:abstractNumId w:val="9"/>
  </w:num>
  <w:num w:numId="10" w16cid:durableId="1501776659">
    <w:abstractNumId w:val="7"/>
  </w:num>
  <w:num w:numId="11" w16cid:durableId="259408534">
    <w:abstractNumId w:val="6"/>
  </w:num>
  <w:num w:numId="12" w16cid:durableId="1835760453">
    <w:abstractNumId w:val="5"/>
  </w:num>
  <w:num w:numId="13" w16cid:durableId="1225412536">
    <w:abstractNumId w:val="4"/>
  </w:num>
  <w:num w:numId="14" w16cid:durableId="1748913899">
    <w:abstractNumId w:val="11"/>
  </w:num>
  <w:num w:numId="15" w16cid:durableId="870405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F83"/>
    <w:rsid w:val="00001BC7"/>
    <w:rsid w:val="000074D5"/>
    <w:rsid w:val="0002424F"/>
    <w:rsid w:val="00033711"/>
    <w:rsid w:val="00057BEF"/>
    <w:rsid w:val="00067D73"/>
    <w:rsid w:val="00071B26"/>
    <w:rsid w:val="0008008F"/>
    <w:rsid w:val="000A7098"/>
    <w:rsid w:val="000B12FE"/>
    <w:rsid w:val="000C724C"/>
    <w:rsid w:val="000D23F0"/>
    <w:rsid w:val="00104D9E"/>
    <w:rsid w:val="00114B29"/>
    <w:rsid w:val="001171A2"/>
    <w:rsid w:val="00120B96"/>
    <w:rsid w:val="001273FC"/>
    <w:rsid w:val="001338F0"/>
    <w:rsid w:val="0014012F"/>
    <w:rsid w:val="001426D0"/>
    <w:rsid w:val="00171559"/>
    <w:rsid w:val="001B50DF"/>
    <w:rsid w:val="001D0E4B"/>
    <w:rsid w:val="002149CB"/>
    <w:rsid w:val="002242B5"/>
    <w:rsid w:val="00255119"/>
    <w:rsid w:val="00276383"/>
    <w:rsid w:val="002838E2"/>
    <w:rsid w:val="00286507"/>
    <w:rsid w:val="00287066"/>
    <w:rsid w:val="002C21B9"/>
    <w:rsid w:val="002C5F5F"/>
    <w:rsid w:val="00317B39"/>
    <w:rsid w:val="00323207"/>
    <w:rsid w:val="003267CD"/>
    <w:rsid w:val="00334600"/>
    <w:rsid w:val="00337700"/>
    <w:rsid w:val="003422F5"/>
    <w:rsid w:val="00342A86"/>
    <w:rsid w:val="003A0E78"/>
    <w:rsid w:val="003A19CB"/>
    <w:rsid w:val="003B0391"/>
    <w:rsid w:val="003B6D4C"/>
    <w:rsid w:val="003F0353"/>
    <w:rsid w:val="003F46BB"/>
    <w:rsid w:val="00400CD8"/>
    <w:rsid w:val="00405639"/>
    <w:rsid w:val="0043612A"/>
    <w:rsid w:val="00490B26"/>
    <w:rsid w:val="004B5F59"/>
    <w:rsid w:val="004E1A35"/>
    <w:rsid w:val="004E55A0"/>
    <w:rsid w:val="004F4ADE"/>
    <w:rsid w:val="00524772"/>
    <w:rsid w:val="00533502"/>
    <w:rsid w:val="00551B8A"/>
    <w:rsid w:val="00571EE1"/>
    <w:rsid w:val="00592965"/>
    <w:rsid w:val="005B571A"/>
    <w:rsid w:val="005C6D4E"/>
    <w:rsid w:val="005D21E5"/>
    <w:rsid w:val="005D43A7"/>
    <w:rsid w:val="005D4F0E"/>
    <w:rsid w:val="005E14C9"/>
    <w:rsid w:val="005F449D"/>
    <w:rsid w:val="00605630"/>
    <w:rsid w:val="006652F7"/>
    <w:rsid w:val="00674833"/>
    <w:rsid w:val="006A2F2A"/>
    <w:rsid w:val="006A403A"/>
    <w:rsid w:val="006B67ED"/>
    <w:rsid w:val="006E0C67"/>
    <w:rsid w:val="007000FD"/>
    <w:rsid w:val="007015A6"/>
    <w:rsid w:val="00727F5B"/>
    <w:rsid w:val="00735ADA"/>
    <w:rsid w:val="007550A7"/>
    <w:rsid w:val="00795114"/>
    <w:rsid w:val="007A761F"/>
    <w:rsid w:val="007B7BB1"/>
    <w:rsid w:val="007C4766"/>
    <w:rsid w:val="007D39B5"/>
    <w:rsid w:val="0081167C"/>
    <w:rsid w:val="00827789"/>
    <w:rsid w:val="00834FB6"/>
    <w:rsid w:val="008402D9"/>
    <w:rsid w:val="00842D59"/>
    <w:rsid w:val="00847E33"/>
    <w:rsid w:val="0085388D"/>
    <w:rsid w:val="00885409"/>
    <w:rsid w:val="008A1305"/>
    <w:rsid w:val="008A2F61"/>
    <w:rsid w:val="00912133"/>
    <w:rsid w:val="0091417D"/>
    <w:rsid w:val="00917BFE"/>
    <w:rsid w:val="009304CB"/>
    <w:rsid w:val="0093775F"/>
    <w:rsid w:val="0095683D"/>
    <w:rsid w:val="009A0D78"/>
    <w:rsid w:val="009D63FB"/>
    <w:rsid w:val="009F4023"/>
    <w:rsid w:val="009F491D"/>
    <w:rsid w:val="009F4D54"/>
    <w:rsid w:val="00A37C79"/>
    <w:rsid w:val="00A46611"/>
    <w:rsid w:val="00A60556"/>
    <w:rsid w:val="00A67526"/>
    <w:rsid w:val="00A71940"/>
    <w:rsid w:val="00A73F8C"/>
    <w:rsid w:val="00A76CF4"/>
    <w:rsid w:val="00A80119"/>
    <w:rsid w:val="00A84BF5"/>
    <w:rsid w:val="00A854E5"/>
    <w:rsid w:val="00AC2DD5"/>
    <w:rsid w:val="00AC7C4D"/>
    <w:rsid w:val="00AD1003"/>
    <w:rsid w:val="00AD59FD"/>
    <w:rsid w:val="00AE3C0C"/>
    <w:rsid w:val="00AF33E8"/>
    <w:rsid w:val="00AF5744"/>
    <w:rsid w:val="00B016F2"/>
    <w:rsid w:val="00B01BA4"/>
    <w:rsid w:val="00B07663"/>
    <w:rsid w:val="00B15EAC"/>
    <w:rsid w:val="00B24B85"/>
    <w:rsid w:val="00B30392"/>
    <w:rsid w:val="00B4327E"/>
    <w:rsid w:val="00B4336E"/>
    <w:rsid w:val="00B45F9E"/>
    <w:rsid w:val="00B46156"/>
    <w:rsid w:val="00B63581"/>
    <w:rsid w:val="00B7461A"/>
    <w:rsid w:val="00B83FE6"/>
    <w:rsid w:val="00B86771"/>
    <w:rsid w:val="00B87A9C"/>
    <w:rsid w:val="00B96CC4"/>
    <w:rsid w:val="00BA17C2"/>
    <w:rsid w:val="00BA5D80"/>
    <w:rsid w:val="00BB432E"/>
    <w:rsid w:val="00BC17E5"/>
    <w:rsid w:val="00BC2650"/>
    <w:rsid w:val="00C05660"/>
    <w:rsid w:val="00C171E0"/>
    <w:rsid w:val="00C21A81"/>
    <w:rsid w:val="00C34F2D"/>
    <w:rsid w:val="00C400B5"/>
    <w:rsid w:val="00C41B3D"/>
    <w:rsid w:val="00C65229"/>
    <w:rsid w:val="00C65F6E"/>
    <w:rsid w:val="00C67AA4"/>
    <w:rsid w:val="00C71274"/>
    <w:rsid w:val="00C97117"/>
    <w:rsid w:val="00C97830"/>
    <w:rsid w:val="00CB2591"/>
    <w:rsid w:val="00CD0195"/>
    <w:rsid w:val="00CD5EC3"/>
    <w:rsid w:val="00CE1C9D"/>
    <w:rsid w:val="00D65AF6"/>
    <w:rsid w:val="00D66DCB"/>
    <w:rsid w:val="00D66F5C"/>
    <w:rsid w:val="00D748BC"/>
    <w:rsid w:val="00DB47DD"/>
    <w:rsid w:val="00DB7CB0"/>
    <w:rsid w:val="00DC5F83"/>
    <w:rsid w:val="00DD65B2"/>
    <w:rsid w:val="00E0420D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361"/>
    <w:rsid w:val="00F11625"/>
    <w:rsid w:val="00F325A3"/>
    <w:rsid w:val="00F73EAC"/>
    <w:rsid w:val="00F84BAB"/>
    <w:rsid w:val="00F854DF"/>
    <w:rsid w:val="00F94181"/>
    <w:rsid w:val="00F94FC2"/>
    <w:rsid w:val="00FB17AE"/>
    <w:rsid w:val="00FC4ECA"/>
    <w:rsid w:val="00FD5C46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9BBF87"/>
  <w15:docId w15:val="{DB8DA591-99FD-4DCF-8D7C-A073E4E62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B26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90B26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90B26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90B26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90B26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90B26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90B26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90B26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90B26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90B26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90B26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490B26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490B26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490B26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490B26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490B26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490B26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490B26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490B26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0B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90B26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490B26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90B26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490B26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490B26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490B26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490B26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490B26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90B26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490B26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90B26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490B26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90B26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490B26"/>
    <w:rPr>
      <w:szCs w:val="20"/>
    </w:rPr>
  </w:style>
  <w:style w:type="character" w:customStyle="1" w:styleId="EndnoteTextChar">
    <w:name w:val="Endnote Text Char"/>
    <w:link w:val="EndnoteText"/>
    <w:uiPriority w:val="49"/>
    <w:rsid w:val="00490B26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90B26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90B26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490B26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90B26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490B26"/>
    <w:pPr>
      <w:ind w:left="567" w:right="567" w:firstLine="0"/>
    </w:pPr>
  </w:style>
  <w:style w:type="character" w:styleId="FootnoteReference">
    <w:name w:val="footnote reference"/>
    <w:uiPriority w:val="5"/>
    <w:rsid w:val="00490B26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490B26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90B26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490B26"/>
    <w:pPr>
      <w:numPr>
        <w:numId w:val="6"/>
      </w:numPr>
    </w:pPr>
  </w:style>
  <w:style w:type="paragraph" w:styleId="ListBullet">
    <w:name w:val="List Bullet"/>
    <w:basedOn w:val="Normal"/>
    <w:uiPriority w:val="1"/>
    <w:rsid w:val="00490B26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90B26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90B26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90B26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90B26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490B26"/>
    <w:pPr>
      <w:ind w:left="720"/>
      <w:contextualSpacing/>
    </w:pPr>
  </w:style>
  <w:style w:type="numbering" w:customStyle="1" w:styleId="ListBullets">
    <w:name w:val="ListBullets"/>
    <w:uiPriority w:val="99"/>
    <w:rsid w:val="00490B26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490B26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90B26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90B26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90B26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490B26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90B2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90B26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490B26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90B26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490B26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90B26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90B26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90B26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490B26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90B26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490B26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490B26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490B26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490B2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90B2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90B26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490B26"/>
  </w:style>
  <w:style w:type="paragraph" w:styleId="BlockText">
    <w:name w:val="Block Text"/>
    <w:basedOn w:val="Normal"/>
    <w:uiPriority w:val="99"/>
    <w:semiHidden/>
    <w:unhideWhenUsed/>
    <w:rsid w:val="00490B26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90B26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90B26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90B26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90B26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90B26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90B26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90B26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90B26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90B2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90B26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490B26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490B26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90B26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490B26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490B2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90B26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90B26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90B26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90B26"/>
  </w:style>
  <w:style w:type="character" w:customStyle="1" w:styleId="DateChar">
    <w:name w:val="Date Char"/>
    <w:link w:val="Date"/>
    <w:uiPriority w:val="99"/>
    <w:semiHidden/>
    <w:rsid w:val="00490B26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90B2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90B26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90B26"/>
  </w:style>
  <w:style w:type="character" w:customStyle="1" w:styleId="E-mailSignatureChar">
    <w:name w:val="E-mail Signature Char"/>
    <w:link w:val="E-mailSignature"/>
    <w:uiPriority w:val="99"/>
    <w:semiHidden/>
    <w:rsid w:val="00490B26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490B26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490B26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90B26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90B26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490B26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90B26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90B26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490B26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490B26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490B26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490B26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90B26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90B26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490B26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490B26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490B26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490B26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90B26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90B26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90B26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90B26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90B26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90B26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90B26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90B26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90B26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90B26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90B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90B26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490B26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490B26"/>
    <w:rPr>
      <w:lang w:val="es-ES"/>
    </w:rPr>
  </w:style>
  <w:style w:type="paragraph" w:styleId="List">
    <w:name w:val="List"/>
    <w:basedOn w:val="Normal"/>
    <w:uiPriority w:val="99"/>
    <w:semiHidden/>
    <w:unhideWhenUsed/>
    <w:rsid w:val="00490B26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90B26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90B26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90B26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90B26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90B2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90B2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90B2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90B2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90B26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90B26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90B26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90B26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90B26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90B26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90B2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490B26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90B2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90B26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490B26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490B26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90B26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90B26"/>
  </w:style>
  <w:style w:type="character" w:customStyle="1" w:styleId="NoteHeadingChar">
    <w:name w:val="Note Heading Char"/>
    <w:link w:val="NoteHeading"/>
    <w:uiPriority w:val="99"/>
    <w:semiHidden/>
    <w:rsid w:val="00490B26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490B26"/>
    <w:rPr>
      <w:lang w:val="es-ES"/>
    </w:rPr>
  </w:style>
  <w:style w:type="character" w:styleId="PlaceholderText">
    <w:name w:val="Placeholder Text"/>
    <w:uiPriority w:val="99"/>
    <w:semiHidden/>
    <w:rsid w:val="00490B26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490B26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90B26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490B26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90B26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90B26"/>
  </w:style>
  <w:style w:type="character" w:customStyle="1" w:styleId="SalutationChar">
    <w:name w:val="Salutation Char"/>
    <w:link w:val="Salutation"/>
    <w:uiPriority w:val="99"/>
    <w:semiHidden/>
    <w:rsid w:val="00490B26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90B26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90B26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490B26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490B26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490B26"/>
    <w:rPr>
      <w:smallCaps/>
      <w:color w:val="C0504D"/>
      <w:u w:val="single"/>
      <w:lang w:val="es-ES"/>
    </w:rPr>
  </w:style>
  <w:style w:type="paragraph" w:customStyle="1" w:styleId="Ttulodocumento2">
    <w:name w:val="Título documento 2"/>
    <w:basedOn w:val="Normal"/>
    <w:uiPriority w:val="99"/>
    <w:semiHidden/>
    <w:rsid w:val="00DC5F83"/>
    <w:pPr>
      <w:tabs>
        <w:tab w:val="left" w:pos="720"/>
      </w:tabs>
      <w:jc w:val="center"/>
    </w:pPr>
    <w:rPr>
      <w:rFonts w:ascii="Times New Roman" w:eastAsia="Times New Roman" w:hAnsi="Times New Roman"/>
      <w:sz w:val="22"/>
      <w:szCs w:val="20"/>
      <w:u w:val="single"/>
      <w:lang w:eastAsia="es-ES"/>
    </w:rPr>
  </w:style>
  <w:style w:type="table" w:styleId="ColorfulGrid">
    <w:name w:val="Colorful Grid"/>
    <w:basedOn w:val="TableNormal"/>
    <w:uiPriority w:val="73"/>
    <w:rsid w:val="00490B2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90B2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90B2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90B2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90B2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90B2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90B2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90B26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90B26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90B26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90B26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90B26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90B26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90B26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90B2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90B2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90B2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90B26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90B26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90B26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90B26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90B26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90B26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90B26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90B26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90B26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90B26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90B26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90B2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90B2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90B2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90B2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90B2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90B2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90B2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90B2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90B2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90B2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90B2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90B2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90B2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90B2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90B2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90B2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90B2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90B26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90B26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90B2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90B26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90B2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90B2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90B2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90B2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90B2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90B2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90B2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90B2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90B2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90B2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90B2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90B2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90B2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90B2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90B2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90B26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90B26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90B26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90B26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90B26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90B26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90B2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90B2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90B2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90B2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90B2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90B2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90B2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90B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90B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90B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90B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90B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90B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90B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90B26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90B26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90B26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90B2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90B2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90B26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90B26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90B26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90B26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90B26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90B26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90B26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90B26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90B26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90B26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90B26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90B26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90B2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90B26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90B26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90B26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90B2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90B2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90B26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90B26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90B26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90B26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90B26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90B2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90B2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90B2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90B26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90B2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90B2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90B26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90B26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90B2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90B26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90B26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90B2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90B26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90B26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90B26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90B26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gob.mx/senasica/documentos/consulta-publica-de-requisitos-fitosanitarios" TargetMode="External" /><Relationship Id="rId6" Type="http://schemas.openxmlformats.org/officeDocument/2006/relationships/hyperlink" Target="https://members.wto.org/crnattachments/2025/SPS/MEX/25_02978_00_s.pdf" TargetMode="External" /><Relationship Id="rId7" Type="http://schemas.openxmlformats.org/officeDocument/2006/relationships/hyperlink" Target="mailto:ariel.gutierrez@economia.gob.mx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1f53370a-d81f-4f55-8c9a-5746ed4b47f0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EC931A0-6378-4416-9CA3-DA42AD18A3F5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Rivera, Marcela</cp:lastModifiedBy>
  <cp:revision>4</cp:revision>
  <dcterms:created xsi:type="dcterms:W3CDTF">2025-04-23T12:55:00Z</dcterms:created>
  <dcterms:modified xsi:type="dcterms:W3CDTF">2025-04-23T13:51:00Z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G/SPS/N/MEX/454/Corr.1</vt:lpwstr>
  </property>
  <property fmtid="{D5CDD505-2E9C-101B-9397-08002B2CF9AE}" pid="3" name="TitusGUID">
    <vt:lpwstr>1f53370a-d81f-4f55-8c9a-5746ed4b47f0</vt:lpwstr>
  </property>
  <property fmtid="{D5CDD505-2E9C-101B-9397-08002B2CF9AE}" pid="4" name="WTOCLASSIFICATION">
    <vt:lpwstr>WTO OFFICIAL</vt:lpwstr>
  </property>
</Properties>
</file>