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A19AF" w:rsidRPr="003C63F2" w:rsidP="003C63F2" w14:paraId="2CCD2F58" w14:textId="77777777">
      <w:pPr>
        <w:pStyle w:val="Title"/>
        <w:rPr>
          <w:caps w:val="0"/>
          <w:kern w:val="0"/>
          <w:szCs w:val="22"/>
        </w:rPr>
      </w:pPr>
      <w:r w:rsidRPr="003C63F2">
        <w:rPr>
          <w:caps w:val="0"/>
          <w:kern w:val="0"/>
        </w:rPr>
        <w:t xml:space="preserve">NOTIFICATION OF EMERGENCY </w:t>
      </w:r>
      <w:r w:rsidRPr="003C63F2">
        <w:rPr>
          <w:caps w:val="0"/>
          <w:kern w:val="0"/>
          <w:szCs w:val="22"/>
        </w:rPr>
        <w:t>MEASURES</w:t>
      </w:r>
    </w:p>
    <w:p w:rsidR="004A19AF" w:rsidRPr="003C63F2" w:rsidP="003C63F2" w14:paraId="569E1C9F" w14:textId="77777777">
      <w:pPr>
        <w:pStyle w:val="Title3"/>
      </w:pPr>
      <w:r w:rsidRPr="003C63F2">
        <w:t>Addendum</w:t>
      </w:r>
    </w:p>
    <w:p w:rsidR="004A19AF" w:rsidRPr="003C63F2" w:rsidP="003C63F2" w14:paraId="0ABCD333" w14:textId="77777777">
      <w:r w:rsidRPr="00934B4C">
        <w:t xml:space="preserve">The following communication, received on </w:t>
      </w:r>
      <w:r w:rsidRPr="00934B4C">
        <w:t>14 April 2025</w:t>
      </w:r>
      <w:r w:rsidRPr="00934B4C">
        <w:t xml:space="preserve">, is being circulated at the request of the Delegation of </w:t>
      </w:r>
      <w:r w:rsidRPr="00934B4C">
        <w:rPr>
          <w:u w:val="single"/>
        </w:rPr>
        <w:t>the State of Kuwait</w:t>
      </w:r>
      <w:r w:rsidRPr="00934B4C">
        <w:t>.</w:t>
      </w:r>
    </w:p>
    <w:p w:rsidR="004A19AF" w:rsidRPr="003C63F2" w:rsidP="003C63F2" w14:paraId="08FEF5A4" w14:textId="77777777"/>
    <w:p w:rsidR="004A19AF" w:rsidRPr="003C63F2" w:rsidP="003C63F2" w14:paraId="38224B34" w14:textId="77777777">
      <w:pPr>
        <w:jc w:val="center"/>
        <w:rPr>
          <w:b/>
        </w:rPr>
      </w:pPr>
      <w:r w:rsidRPr="003C63F2">
        <w:rPr>
          <w:b/>
        </w:rPr>
        <w:t>_______________</w:t>
      </w:r>
    </w:p>
    <w:p w:rsidR="004A19AF" w:rsidRPr="003C63F2" w:rsidP="003C63F2" w14:paraId="16ABCD54" w14:textId="77777777"/>
    <w:p w:rsidR="004A19AF" w:rsidRPr="003C63F2" w:rsidP="003C63F2" w14:paraId="57F0D546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2E7219A0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4D32BC64" w14:textId="77777777">
            <w:pPr>
              <w:spacing w:after="240"/>
              <w:rPr>
                <w:u w:val="single"/>
              </w:rPr>
            </w:pPr>
            <w:r w:rsidRPr="003C63F2">
              <w:rPr>
                <w:u w:val="single"/>
              </w:rPr>
              <w:t>Ministerial Decision number 567 of 2025 (France)</w:t>
            </w:r>
          </w:p>
        </w:tc>
      </w:tr>
      <w:tr w14:paraId="1E8EC754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2B2E4B" w:rsidRPr="00170B8F" w:rsidP="00170B8F" w14:paraId="4A64F81A" w14:textId="16CF534D">
            <w:pPr>
              <w:spacing w:after="240"/>
              <w:rPr>
                <w:u w:val="single"/>
              </w:rPr>
            </w:pPr>
            <w:r>
              <w:t>Ban lift on poultry from France.</w:t>
            </w:r>
          </w:p>
        </w:tc>
      </w:tr>
      <w:tr w14:paraId="14CD5F7B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668198BC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This addendum concerns a:</w:t>
            </w:r>
          </w:p>
        </w:tc>
      </w:tr>
      <w:tr w14:paraId="6D5D3EB2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25D4BCD7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Modification of final date for comments</w:t>
            </w:r>
          </w:p>
        </w:tc>
      </w:tr>
      <w:tr w14:paraId="535A7D8D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2D3B3484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Modification of content and/or sco</w:t>
            </w:r>
            <w:r w:rsidRPr="003C63F2" w:rsidR="003F54AC">
              <w:t xml:space="preserve">pe of previously notified </w:t>
            </w:r>
            <w:r w:rsidRPr="003C63F2">
              <w:t>regulation</w:t>
            </w:r>
          </w:p>
        </w:tc>
      </w:tr>
      <w:tr w14:paraId="03E1F84B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518F5CA5" w14:textId="77777777">
            <w:pPr>
              <w:ind w:left="1440" w:hanging="873"/>
            </w:pPr>
            <w:r w:rsidRPr="003C63F2">
              <w:t>[</w:t>
            </w:r>
            <w:r w:rsidRPr="003C63F2">
              <w:rPr>
                <w:b/>
                <w:bCs/>
              </w:rPr>
              <w:t>X</w:t>
            </w:r>
            <w:r w:rsidRPr="003C63F2" w:rsidR="003F54AC">
              <w:t>]</w:t>
            </w:r>
            <w:r w:rsidRPr="003C63F2" w:rsidR="003F54AC">
              <w:tab/>
              <w:t>Withdrawal of</w:t>
            </w:r>
            <w:r w:rsidRPr="003C63F2">
              <w:t xml:space="preserve"> regulation</w:t>
            </w:r>
          </w:p>
        </w:tc>
      </w:tr>
      <w:tr w14:paraId="66D3ABD6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0EFEFA44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 xml:space="preserve">Change in period of application of </w:t>
            </w:r>
            <w:r w:rsidRPr="003C63F2">
              <w:t>measure</w:t>
            </w:r>
          </w:p>
        </w:tc>
      </w:tr>
      <w:tr w14:paraId="3FEB7814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6174263A" w14:textId="77777777">
            <w:pPr>
              <w:spacing w:after="240"/>
              <w:ind w:left="1440" w:hanging="873"/>
            </w:pPr>
            <w:r w:rsidRPr="003C63F2">
              <w:t>[ ]</w:t>
            </w:r>
            <w:r w:rsidRPr="003C63F2">
              <w:tab/>
              <w:t xml:space="preserve">Other: </w:t>
            </w:r>
          </w:p>
        </w:tc>
      </w:tr>
      <w:tr w14:paraId="5B847354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476A7E84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</w:p>
        </w:tc>
      </w:tr>
      <w:tr w14:paraId="00D15E43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03495481" w14:textId="77777777">
            <w:r w:rsidRPr="003C63F2">
              <w:t>Public Authority for Food and Nutrition</w:t>
            </w:r>
          </w:p>
          <w:p w:rsidR="004A19AF" w:rsidRPr="003C63F2" w:rsidP="003C63F2" w14:paraId="2F3B9D6D" w14:textId="77777777">
            <w:r w:rsidRPr="003C63F2">
              <w:t xml:space="preserve">207, </w:t>
            </w:r>
            <w:r w:rsidRPr="003C63F2">
              <w:t>Sabah Al Salem, Kuwait</w:t>
            </w:r>
          </w:p>
          <w:p w:rsidR="004A19AF" w:rsidRPr="003C63F2" w:rsidP="003C63F2" w14:paraId="1D1319CC" w14:textId="77777777">
            <w:pPr>
              <w:spacing w:after="240"/>
            </w:pPr>
            <w:r w:rsidRPr="003C63F2">
              <w:t xml:space="preserve">Website: </w:t>
            </w:r>
            <w:hyperlink r:id="rId4" w:tgtFrame="_blank" w:history="1">
              <w:r w:rsidRPr="003C63F2">
                <w:rPr>
                  <w:color w:val="0000FF"/>
                  <w:u w:val="single"/>
                </w:rPr>
                <w:t>http://www.pafn.gov.kw</w:t>
              </w:r>
            </w:hyperlink>
          </w:p>
        </w:tc>
      </w:tr>
      <w:tr w14:paraId="2979AF4B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7B19D7D3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Text</w:t>
            </w:r>
            <w:r w:rsidRPr="003C63F2" w:rsidR="006D1A59">
              <w:rPr>
                <w:b/>
              </w:rPr>
              <w:t>(s)</w:t>
            </w:r>
            <w:r w:rsidRPr="003C63F2">
              <w:rPr>
                <w:b/>
              </w:rPr>
              <w:t xml:space="preserve"> available from: [</w:t>
            </w:r>
            <w:r w:rsidRPr="003C63F2">
              <w:t>X</w:t>
            </w:r>
            <w:r w:rsidRPr="003C63F2">
              <w:rPr>
                <w:b/>
              </w:rPr>
              <w:t xml:space="preserve">] National Notification Authority, [X] National Enquiry Point. Address, fax number and </w:t>
            </w:r>
            <w:r w:rsidRPr="003C63F2">
              <w:rPr>
                <w:b/>
              </w:rPr>
              <w:t>e-mail address (if available) of other body:</w:t>
            </w:r>
          </w:p>
        </w:tc>
      </w:tr>
      <w:tr w14:paraId="7CADC7C3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3C469601" w14:textId="77777777">
            <w:r w:rsidRPr="003C63F2">
              <w:t>Public Authority for Food and Nutrition</w:t>
            </w:r>
          </w:p>
          <w:p w:rsidR="004A19AF" w:rsidRPr="003C63F2" w:rsidP="003C63F2" w14:paraId="7AF58252" w14:textId="77777777">
            <w:r w:rsidRPr="003C63F2">
              <w:t>207, Sabah Al Salem, Kuwait</w:t>
            </w:r>
          </w:p>
          <w:p w:rsidR="004A19AF" w:rsidRPr="003C63F2" w:rsidP="003C63F2" w14:paraId="37957B73" w14:textId="77777777">
            <w:r w:rsidRPr="003C63F2">
              <w:t xml:space="preserve">Website: </w:t>
            </w:r>
            <w:hyperlink r:id="rId4" w:tgtFrame="_blank" w:history="1">
              <w:r w:rsidRPr="003C63F2">
                <w:rPr>
                  <w:color w:val="0000FF"/>
                  <w:u w:val="single"/>
                </w:rPr>
                <w:t>http://www.pafn.gov.kw</w:t>
              </w:r>
            </w:hyperlink>
          </w:p>
        </w:tc>
      </w:tr>
    </w:tbl>
    <w:p w:rsidR="004A19AF" w:rsidRPr="003C63F2" w:rsidP="003C63F2" w14:paraId="31D56DA4" w14:textId="77777777"/>
    <w:p w:rsidR="00CD1985" w:rsidRPr="003C63F2" w:rsidP="003C63F2" w14:paraId="63DBF256" w14:textId="77777777">
      <w:pPr>
        <w:jc w:val="center"/>
        <w:rPr>
          <w:b/>
        </w:rPr>
      </w:pPr>
      <w:r w:rsidRPr="003C63F2">
        <w:rPr>
          <w:b/>
        </w:rPr>
        <w:t>__________</w:t>
      </w:r>
    </w:p>
    <w:sectPr w:rsidSect="00170B8F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9AF" w:rsidRPr="00170B8F" w:rsidP="00170B8F" w14:paraId="21E8385D" w14:textId="6CD4C37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9AF" w:rsidRPr="00170B8F" w:rsidP="00170B8F" w14:paraId="4498BD5C" w14:textId="29D78D1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41DD8" w:rsidRPr="003C63F2" w14:paraId="2C3C8149" w14:textId="77777777">
    <w:pPr>
      <w:pStyle w:val="Footer"/>
    </w:pPr>
    <w:r w:rsidRPr="003C63F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70B8F" w:rsidRPr="00170B8F" w:rsidP="00170B8F" w14:paraId="1866EE3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70B8F">
      <w:t>G/SPS/N/KWT/157/Add.1</w:t>
    </w:r>
  </w:p>
  <w:p w:rsidR="00170B8F" w:rsidRPr="00170B8F" w:rsidP="00170B8F" w14:paraId="5C8FE1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70B8F" w:rsidRPr="00170B8F" w:rsidP="00170B8F" w14:paraId="56CC1DFF" w14:textId="3FCDFDD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70B8F">
      <w:t xml:space="preserve">- </w:t>
    </w:r>
    <w:r w:rsidRPr="00170B8F">
      <w:fldChar w:fldCharType="begin"/>
    </w:r>
    <w:r w:rsidRPr="00170B8F">
      <w:instrText xml:space="preserve"> PAGE </w:instrText>
    </w:r>
    <w:r w:rsidRPr="00170B8F">
      <w:fldChar w:fldCharType="separate"/>
    </w:r>
    <w:r w:rsidRPr="00170B8F">
      <w:rPr>
        <w:noProof/>
      </w:rPr>
      <w:t>1</w:t>
    </w:r>
    <w:r w:rsidRPr="00170B8F">
      <w:fldChar w:fldCharType="end"/>
    </w:r>
    <w:r w:rsidRPr="00170B8F">
      <w:t xml:space="preserve"> -</w:t>
    </w:r>
  </w:p>
  <w:p w:rsidR="004A19AF" w:rsidRPr="00170B8F" w:rsidP="00170B8F" w14:paraId="40B6E1F9" w14:textId="0A39645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70B8F" w:rsidRPr="00170B8F" w:rsidP="00170B8F" w14:paraId="5AFBBAD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70B8F">
      <w:t>G/SPS/N/KWT/157/Add.1</w:t>
    </w:r>
  </w:p>
  <w:p w:rsidR="00170B8F" w:rsidRPr="00170B8F" w:rsidP="00170B8F" w14:paraId="33A98AA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70B8F" w:rsidRPr="00170B8F" w:rsidP="00170B8F" w14:paraId="6D8DD9AA" w14:textId="063B7FF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70B8F">
      <w:t xml:space="preserve">- </w:t>
    </w:r>
    <w:r w:rsidRPr="00170B8F">
      <w:fldChar w:fldCharType="begin"/>
    </w:r>
    <w:r w:rsidRPr="00170B8F">
      <w:instrText xml:space="preserve"> PAGE </w:instrText>
    </w:r>
    <w:r w:rsidRPr="00170B8F">
      <w:fldChar w:fldCharType="separate"/>
    </w:r>
    <w:r w:rsidRPr="00170B8F">
      <w:rPr>
        <w:noProof/>
      </w:rPr>
      <w:t>1</w:t>
    </w:r>
    <w:r w:rsidRPr="00170B8F">
      <w:fldChar w:fldCharType="end"/>
    </w:r>
    <w:r w:rsidRPr="00170B8F">
      <w:t xml:space="preserve"> -</w:t>
    </w:r>
  </w:p>
  <w:p w:rsidR="004A19AF" w:rsidRPr="00170B8F" w:rsidP="00170B8F" w14:paraId="4B87143C" w14:textId="395ADAE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9A40801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0AD0137D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6B885EA6" w14:textId="7EA102BA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0D99A16" w14:textId="77777777" w:rsidTr="00F94C8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A19AF" w:rsidP="00C10B2E" w14:paraId="54D3F863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A19AF" w:rsidP="00C10B2E" w14:paraId="62ECC8A0" w14:textId="77777777">
          <w:pPr>
            <w:jc w:val="right"/>
            <w:rPr>
              <w:b/>
              <w:szCs w:val="16"/>
            </w:rPr>
          </w:pPr>
        </w:p>
      </w:tc>
    </w:tr>
    <w:tr w14:paraId="21B090F0" w14:textId="77777777" w:rsidTr="00F94C8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A19AF" w:rsidP="00C10B2E" w14:paraId="26F9106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70B8F" w:rsidP="009042DF" w14:paraId="22CB99EB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G/SPS/N/KWT/157/Add.1</w:t>
          </w:r>
        </w:p>
        <w:bookmarkEnd w:id="1"/>
        <w:p w:rsidR="00ED54E0" w:rsidRPr="003C63F2" w:rsidP="009042DF" w14:paraId="3BF784DB" w14:textId="727F9031">
          <w:pPr>
            <w:jc w:val="right"/>
            <w:rPr>
              <w:b/>
              <w:szCs w:val="16"/>
            </w:rPr>
          </w:pPr>
        </w:p>
      </w:tc>
    </w:tr>
    <w:tr w14:paraId="27B19176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0DB516B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77342D0F" w14:textId="77777777">
          <w:pPr>
            <w:jc w:val="right"/>
            <w:rPr>
              <w:szCs w:val="16"/>
            </w:rPr>
          </w:pPr>
          <w:bookmarkStart w:id="2" w:name="bmkDate"/>
          <w:bookmarkStart w:id="3" w:name="spsDateDistribution"/>
          <w:r w:rsidRPr="004A19AF">
            <w:rPr>
              <w:szCs w:val="16"/>
            </w:rPr>
            <w:t>14 April 2025</w:t>
          </w:r>
          <w:bookmarkEnd w:id="2"/>
          <w:bookmarkEnd w:id="3"/>
        </w:p>
      </w:tc>
    </w:tr>
    <w:tr w14:paraId="3335054A" w14:textId="77777777" w:rsidTr="00F94C8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A19AF" w:rsidP="00C10B2E" w14:paraId="62261CD4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(25-2634)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A19AF" w:rsidP="00C10B2E" w14:paraId="6B2CDD5C" w14:textId="77777777">
          <w:pPr>
            <w:jc w:val="right"/>
            <w:rPr>
              <w:szCs w:val="16"/>
            </w:rPr>
          </w:pPr>
          <w:bookmarkStart w:id="5" w:name="bmkTotPages"/>
          <w:r w:rsidRPr="003C63F2">
            <w:rPr>
              <w:bCs/>
              <w:szCs w:val="16"/>
            </w:rPr>
            <w:t xml:space="preserve">Page: </w:t>
          </w:r>
          <w:r w:rsidRPr="003C63F2">
            <w:rPr>
              <w:bCs/>
              <w:szCs w:val="16"/>
            </w:rPr>
            <w:fldChar w:fldCharType="begin"/>
          </w:r>
          <w:r w:rsidRPr="003C63F2">
            <w:rPr>
              <w:bCs/>
              <w:szCs w:val="16"/>
            </w:rPr>
            <w:instrText xml:space="preserve"> PAGE  \* Arabic  \* MERGEFORMAT </w:instrText>
          </w:r>
          <w:r w:rsidRPr="003C63F2">
            <w:rPr>
              <w:bCs/>
              <w:szCs w:val="16"/>
            </w:rPr>
            <w:fldChar w:fldCharType="separate"/>
          </w:r>
          <w:r w:rsidR="00C9391C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3C63F2">
            <w:rPr>
              <w:bCs/>
              <w:szCs w:val="16"/>
            </w:rPr>
            <w:fldChar w:fldCharType="end"/>
          </w:r>
          <w:r w:rsidRPr="003C63F2">
            <w:rPr>
              <w:bCs/>
              <w:szCs w:val="16"/>
            </w:rPr>
            <w:t>/</w:t>
          </w:r>
          <w:r w:rsidRPr="003C63F2">
            <w:rPr>
              <w:bCs/>
              <w:szCs w:val="16"/>
            </w:rPr>
            <w:fldChar w:fldCharType="begin"/>
          </w:r>
          <w:r w:rsidRPr="003C63F2">
            <w:rPr>
              <w:bCs/>
              <w:szCs w:val="16"/>
            </w:rPr>
            <w:instrText xml:space="preserve"> NUMPAGES  \* Arabic  \* MERGEFORMAT </w:instrText>
          </w:r>
          <w:r w:rsidRPr="003C63F2">
            <w:rPr>
              <w:bCs/>
              <w:szCs w:val="16"/>
            </w:rPr>
            <w:fldChar w:fldCharType="separate"/>
          </w:r>
          <w:r w:rsidR="00C9391C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3C63F2">
            <w:rPr>
              <w:bCs/>
              <w:szCs w:val="16"/>
            </w:rPr>
            <w:fldChar w:fldCharType="end"/>
          </w:r>
          <w:bookmarkEnd w:id="5"/>
        </w:p>
      </w:tc>
    </w:tr>
    <w:tr w14:paraId="49DA3E86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A19AF" w:rsidP="00C10B2E" w14:paraId="1418ACE5" w14:textId="5A81EF6A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C63F2" w:rsidP="00B728D5" w14:paraId="11AD8BD6" w14:textId="3B10A26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3C63F2" w14:paraId="549D73D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67C8053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CD2101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7E8CCDA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EE6510"/>
    <w:numStyleLink w:val="LegalHeadings"/>
  </w:abstractNum>
  <w:abstractNum w:abstractNumId="12">
    <w:nsid w:val="57551E12"/>
    <w:multiLevelType w:val="multilevel"/>
    <w:tmpl w:val="A6EE6510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5690191">
    <w:abstractNumId w:val="9"/>
  </w:num>
  <w:num w:numId="2" w16cid:durableId="459954831">
    <w:abstractNumId w:val="7"/>
  </w:num>
  <w:num w:numId="3" w16cid:durableId="39524445">
    <w:abstractNumId w:val="6"/>
  </w:num>
  <w:num w:numId="4" w16cid:durableId="539703920">
    <w:abstractNumId w:val="5"/>
  </w:num>
  <w:num w:numId="5" w16cid:durableId="343945580">
    <w:abstractNumId w:val="4"/>
  </w:num>
  <w:num w:numId="6" w16cid:durableId="1666124181">
    <w:abstractNumId w:val="12"/>
  </w:num>
  <w:num w:numId="7" w16cid:durableId="2132825461">
    <w:abstractNumId w:val="11"/>
  </w:num>
  <w:num w:numId="8" w16cid:durableId="1481190245">
    <w:abstractNumId w:val="10"/>
  </w:num>
  <w:num w:numId="9" w16cid:durableId="11892229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04180336">
    <w:abstractNumId w:val="13"/>
  </w:num>
  <w:num w:numId="11" w16cid:durableId="2010670666">
    <w:abstractNumId w:val="8"/>
  </w:num>
  <w:num w:numId="12" w16cid:durableId="449591245">
    <w:abstractNumId w:val="3"/>
  </w:num>
  <w:num w:numId="13" w16cid:durableId="449403309">
    <w:abstractNumId w:val="2"/>
  </w:num>
  <w:num w:numId="14" w16cid:durableId="1083070405">
    <w:abstractNumId w:val="1"/>
  </w:num>
  <w:num w:numId="15" w16cid:durableId="888422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9AF"/>
    <w:rsid w:val="000272F6"/>
    <w:rsid w:val="00037AC4"/>
    <w:rsid w:val="000423BF"/>
    <w:rsid w:val="000A4945"/>
    <w:rsid w:val="000A5ED6"/>
    <w:rsid w:val="000B31E1"/>
    <w:rsid w:val="000E141D"/>
    <w:rsid w:val="0011356B"/>
    <w:rsid w:val="0013337F"/>
    <w:rsid w:val="00137888"/>
    <w:rsid w:val="00164C04"/>
    <w:rsid w:val="00170B8F"/>
    <w:rsid w:val="00182B84"/>
    <w:rsid w:val="001E291F"/>
    <w:rsid w:val="00233408"/>
    <w:rsid w:val="0027067B"/>
    <w:rsid w:val="002B2E4B"/>
    <w:rsid w:val="002E06E5"/>
    <w:rsid w:val="003071C9"/>
    <w:rsid w:val="00307C86"/>
    <w:rsid w:val="003365F3"/>
    <w:rsid w:val="0035555C"/>
    <w:rsid w:val="003572B4"/>
    <w:rsid w:val="003C63F2"/>
    <w:rsid w:val="003F54AC"/>
    <w:rsid w:val="0040508E"/>
    <w:rsid w:val="00443667"/>
    <w:rsid w:val="00447CCB"/>
    <w:rsid w:val="00457786"/>
    <w:rsid w:val="00467032"/>
    <w:rsid w:val="0046754A"/>
    <w:rsid w:val="00470D10"/>
    <w:rsid w:val="004A19AF"/>
    <w:rsid w:val="004B25F5"/>
    <w:rsid w:val="004F203A"/>
    <w:rsid w:val="005249EF"/>
    <w:rsid w:val="005336B8"/>
    <w:rsid w:val="00547B5F"/>
    <w:rsid w:val="005B04B9"/>
    <w:rsid w:val="005B68C7"/>
    <w:rsid w:val="005B7054"/>
    <w:rsid w:val="005D5981"/>
    <w:rsid w:val="005F30CB"/>
    <w:rsid w:val="00612644"/>
    <w:rsid w:val="00656CC1"/>
    <w:rsid w:val="00674CCD"/>
    <w:rsid w:val="0068035C"/>
    <w:rsid w:val="006B7AC6"/>
    <w:rsid w:val="006D1A59"/>
    <w:rsid w:val="006E7BB3"/>
    <w:rsid w:val="006F5826"/>
    <w:rsid w:val="00700181"/>
    <w:rsid w:val="00701AE1"/>
    <w:rsid w:val="007141CF"/>
    <w:rsid w:val="00745146"/>
    <w:rsid w:val="007577E3"/>
    <w:rsid w:val="00760DB3"/>
    <w:rsid w:val="00780EA9"/>
    <w:rsid w:val="007A2D5D"/>
    <w:rsid w:val="007C6A4B"/>
    <w:rsid w:val="007E6507"/>
    <w:rsid w:val="007F2B8E"/>
    <w:rsid w:val="00807247"/>
    <w:rsid w:val="008265C7"/>
    <w:rsid w:val="00840C2B"/>
    <w:rsid w:val="008739FD"/>
    <w:rsid w:val="00893E85"/>
    <w:rsid w:val="008B6842"/>
    <w:rsid w:val="008E372C"/>
    <w:rsid w:val="008F54CC"/>
    <w:rsid w:val="009042DF"/>
    <w:rsid w:val="00934B4C"/>
    <w:rsid w:val="009A6F54"/>
    <w:rsid w:val="009B5D45"/>
    <w:rsid w:val="009D52B3"/>
    <w:rsid w:val="009D647D"/>
    <w:rsid w:val="00A0058D"/>
    <w:rsid w:val="00A6057A"/>
    <w:rsid w:val="00A74017"/>
    <w:rsid w:val="00AA332C"/>
    <w:rsid w:val="00AC2017"/>
    <w:rsid w:val="00AC27F8"/>
    <w:rsid w:val="00AD2F60"/>
    <w:rsid w:val="00AD4C72"/>
    <w:rsid w:val="00AE2AEE"/>
    <w:rsid w:val="00B00276"/>
    <w:rsid w:val="00B230EC"/>
    <w:rsid w:val="00B52738"/>
    <w:rsid w:val="00B56EDC"/>
    <w:rsid w:val="00B728D5"/>
    <w:rsid w:val="00BB1F84"/>
    <w:rsid w:val="00BE5468"/>
    <w:rsid w:val="00BF7653"/>
    <w:rsid w:val="00C10B2E"/>
    <w:rsid w:val="00C11EAC"/>
    <w:rsid w:val="00C305D7"/>
    <w:rsid w:val="00C30F2A"/>
    <w:rsid w:val="00C43456"/>
    <w:rsid w:val="00C47C01"/>
    <w:rsid w:val="00C65C0C"/>
    <w:rsid w:val="00C808FC"/>
    <w:rsid w:val="00C9391C"/>
    <w:rsid w:val="00CD1985"/>
    <w:rsid w:val="00CD4E37"/>
    <w:rsid w:val="00CD7D97"/>
    <w:rsid w:val="00CE3EE6"/>
    <w:rsid w:val="00CE4BA1"/>
    <w:rsid w:val="00CE6EA9"/>
    <w:rsid w:val="00D000C7"/>
    <w:rsid w:val="00D52A9D"/>
    <w:rsid w:val="00D55AAD"/>
    <w:rsid w:val="00D747AE"/>
    <w:rsid w:val="00D9226C"/>
    <w:rsid w:val="00DA20BD"/>
    <w:rsid w:val="00DE50DB"/>
    <w:rsid w:val="00DF6AE1"/>
    <w:rsid w:val="00E00116"/>
    <w:rsid w:val="00E46FD5"/>
    <w:rsid w:val="00E544BB"/>
    <w:rsid w:val="00E56545"/>
    <w:rsid w:val="00EA5D4F"/>
    <w:rsid w:val="00EB6C56"/>
    <w:rsid w:val="00ED54E0"/>
    <w:rsid w:val="00F01BEE"/>
    <w:rsid w:val="00F16C05"/>
    <w:rsid w:val="00F22D7B"/>
    <w:rsid w:val="00F32397"/>
    <w:rsid w:val="00F40595"/>
    <w:rsid w:val="00F41DD8"/>
    <w:rsid w:val="00F94C86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5A2FE3"/>
  <w15:docId w15:val="{2AF6364E-A486-41EC-9B82-4F177DEFB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3F2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C63F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C63F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C63F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C63F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C63F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C63F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C63F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C63F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C63F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C63F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3C63F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3C63F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3C63F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3C63F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3C63F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3C63F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3C63F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3C63F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3C63F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C63F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3C63F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3C63F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3C63F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3C63F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3C63F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C63F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3C63F2"/>
    <w:pPr>
      <w:numPr>
        <w:numId w:val="6"/>
      </w:numPr>
    </w:pPr>
  </w:style>
  <w:style w:type="paragraph" w:styleId="ListBullet">
    <w:name w:val="List Bullet"/>
    <w:basedOn w:val="Normal"/>
    <w:uiPriority w:val="1"/>
    <w:rsid w:val="003C63F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C63F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C63F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C63F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C63F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3C63F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3C63F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C63F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3C63F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C63F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3C63F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C63F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3C63F2"/>
    <w:rPr>
      <w:szCs w:val="20"/>
    </w:rPr>
  </w:style>
  <w:style w:type="character" w:customStyle="1" w:styleId="EndnoteTextChar">
    <w:name w:val="Endnote Text Char"/>
    <w:link w:val="EndnoteText"/>
    <w:uiPriority w:val="49"/>
    <w:rsid w:val="003C63F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C63F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C63F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3C63F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C63F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3C63F2"/>
    <w:pPr>
      <w:ind w:left="567" w:right="567" w:firstLine="0"/>
    </w:pPr>
  </w:style>
  <w:style w:type="character" w:styleId="FootnoteReference">
    <w:name w:val="footnote reference"/>
    <w:uiPriority w:val="5"/>
    <w:rsid w:val="003C63F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3C63F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C63F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3C63F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C63F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3C63F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C63F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C63F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C63F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3C63F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C6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63F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C63F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C63F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3C63F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C63F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C63F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3C63F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3C63F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C63F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3C63F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3C63F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C63F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C63F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3C63F2"/>
  </w:style>
  <w:style w:type="paragraph" w:styleId="BlockText">
    <w:name w:val="Block Text"/>
    <w:basedOn w:val="Normal"/>
    <w:uiPriority w:val="99"/>
    <w:semiHidden/>
    <w:unhideWhenUsed/>
    <w:rsid w:val="003C63F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C63F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C63F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C63F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C63F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C63F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C63F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3C63F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3C63F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3C63F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3C63F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C63F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C63F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C63F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C63F2"/>
  </w:style>
  <w:style w:type="character" w:customStyle="1" w:styleId="DateChar">
    <w:name w:val="Date Char"/>
    <w:link w:val="Dat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C63F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C63F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C63F2"/>
  </w:style>
  <w:style w:type="character" w:customStyle="1" w:styleId="E-mailSignatureChar">
    <w:name w:val="E-mail Signature Char"/>
    <w:link w:val="E-mailSignatur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3C63F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3C63F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C63F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C63F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3C63F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C63F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C63F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3C63F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3C63F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C63F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C63F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3C63F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3C63F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3C63F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C63F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C63F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C63F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C63F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C63F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C63F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C63F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C63F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C63F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C63F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C63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C63F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3C63F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3C63F2"/>
    <w:rPr>
      <w:lang w:val="en-GB"/>
    </w:rPr>
  </w:style>
  <w:style w:type="paragraph" w:styleId="List">
    <w:name w:val="List"/>
    <w:basedOn w:val="Normal"/>
    <w:uiPriority w:val="99"/>
    <w:semiHidden/>
    <w:unhideWhenUsed/>
    <w:rsid w:val="003C63F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C63F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C63F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C63F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C63F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C63F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C63F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C63F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C63F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C63F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C63F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C63F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C63F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C63F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C63F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C63F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3C63F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C63F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C63F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3C63F2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C63F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C63F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C63F2"/>
  </w:style>
  <w:style w:type="character" w:customStyle="1" w:styleId="NoteHeadingChar">
    <w:name w:val="Note Heading Char"/>
    <w:link w:val="NoteHeading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3C63F2"/>
    <w:rPr>
      <w:lang w:val="en-GB"/>
    </w:rPr>
  </w:style>
  <w:style w:type="character" w:styleId="PlaceholderText">
    <w:name w:val="Placeholder Text"/>
    <w:uiPriority w:val="99"/>
    <w:semiHidden/>
    <w:rsid w:val="003C63F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3C63F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C63F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3C63F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C63F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C63F2"/>
  </w:style>
  <w:style w:type="character" w:customStyle="1" w:styleId="SalutationChar">
    <w:name w:val="Salutation Char"/>
    <w:link w:val="Salutation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C63F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3C63F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3C63F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3C63F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3C63F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C63F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C63F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C63F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C63F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C63F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C63F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C63F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C63F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C63F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C63F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C63F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C63F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C63F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C63F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C63F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C63F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C63F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C63F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C63F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C63F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C63F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C63F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C63F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C63F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C63F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C63F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pafn.gov.kw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</vt:lpstr>
    </vt:vector>
  </TitlesOfParts>
  <Company>OMC - WTO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</dc:title>
  <dc:creator>Carandang, Edward</dc:creator>
  <dc:description>LDIMD - DTU</dc:description>
  <cp:lastModifiedBy>Doleans, Marion</cp:lastModifiedBy>
  <cp:revision>5</cp:revision>
  <dcterms:created xsi:type="dcterms:W3CDTF">2018-10-15T07:07:00Z</dcterms:created>
  <dcterms:modified xsi:type="dcterms:W3CDTF">2025-04-14T10:43:00Z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G/SPS/N/KWT/157/Add.1</vt:lpwstr>
  </property>
</Properties>
</file>