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134A113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745E852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B141C1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5D873F9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289EEFB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612493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928502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A97367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US Environmental Protection Agency</w:t>
            </w:r>
          </w:p>
        </w:tc>
      </w:tr>
      <w:tr w14:paraId="50AA074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68F2A0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D4C3C16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tariff item number(s) as specified in national </w:t>
            </w:r>
            <w:r w:rsidRPr="00441372">
              <w:rPr>
                <w:b/>
              </w:rPr>
              <w:t>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Pea, field, forage; Pea, field, hay; Soybean, forage; Soybean, hay; Soybean, seed; and Vegetable, legume, pulse, pea, dried shelled, subgroup 6-22F</w:t>
            </w:r>
          </w:p>
        </w:tc>
      </w:tr>
      <w:tr w14:paraId="2E53C22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5E5651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C62FAD7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C3DF6C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0300C4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9F1D77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E4D360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31D8F4A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Pyridate; Pesticide Tolerances. Final Rule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441372" w14:paraId="300EFC4D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https://www.govinfo.gov/content/pkg/FR-2025-03-21/html/2025-04712.htm</w:t>
              </w:r>
            </w:hyperlink>
          </w:p>
        </w:tc>
      </w:tr>
      <w:tr w14:paraId="03CF98C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DE39A4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FA1F8B8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regulation establishes tolerances for residues of pyridate in or on Pea, field, forage; Pea, field, hay; Soybean, forage; Soybean, hay; Soybean, seed; and Vegetable, legume, pulse, pea, dried shelled, subgroup 6-22F.</w:t>
            </w:r>
          </w:p>
        </w:tc>
      </w:tr>
      <w:tr w14:paraId="7B4AEB3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E245CA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403A7D8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F4C3DC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42FD1A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98B315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BEF99A3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1E5D84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 xml:space="preserve">(e.g. Terrestrial or Aquatic Animal Health Code, chapter </w:t>
            </w:r>
            <w:r w:rsidRPr="00441372">
              <w:rPr>
                <w:b/>
                <w:i/>
              </w:rPr>
              <w:t>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9A81D3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175FB5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637CDB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5DC87AD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084DE4B9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8CFFF1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AEA304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54B678B" w14:textId="57B3A0A4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</w:p>
        </w:tc>
      </w:tr>
      <w:tr w14:paraId="324424C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B60971" w14:paraId="3E7AB72E" w14:textId="77777777">
            <w:pPr>
              <w:pageBreakBefore/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4D229AB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21 March 2025</w:t>
            </w:r>
          </w:p>
          <w:p w:rsidR="00EA4725" w:rsidRPr="00441372" w:rsidP="00441372" w14:paraId="0D954351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21 March 2025</w:t>
            </w:r>
          </w:p>
        </w:tc>
      </w:tr>
      <w:tr w14:paraId="4831F62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B43185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80AAB9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</w:t>
            </w:r>
            <w:r w:rsidRPr="00441372">
              <w:rPr>
                <w:b/>
              </w:rPr>
              <w:t>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21 March 2025</w:t>
            </w:r>
          </w:p>
          <w:p w:rsidR="00EA4725" w:rsidRPr="00441372" w:rsidP="00441372" w14:paraId="2C65607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E2C34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FBC9F2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232F12A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applicable.</w:t>
            </w:r>
          </w:p>
          <w:p w:rsidR="00EA4725" w:rsidRPr="00441372" w:rsidP="00441372" w14:paraId="375AA91B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880E18" w:rsidRPr="0065690F" w:rsidP="00441372" w14:paraId="2C164A46" w14:textId="77777777">
            <w:pPr>
              <w:spacing w:after="120"/>
            </w:pPr>
            <w:r w:rsidRPr="0065690F">
              <w:t xml:space="preserve">Comments should be submitted to EPA's WTO SPS team at </w:t>
            </w:r>
            <w:hyperlink r:id="rId5" w:history="1">
              <w:r w:rsidRPr="0065690F">
                <w:rPr>
                  <w:color w:val="0000FF"/>
                  <w:u w:val="single"/>
                </w:rPr>
                <w:t>EPAWTOSPS@epa.gov</w:t>
              </w:r>
            </w:hyperlink>
            <w:r w:rsidRPr="0065690F">
              <w:t>.</w:t>
            </w:r>
          </w:p>
        </w:tc>
      </w:tr>
      <w:tr w14:paraId="05A5AA2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30EBA5C2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5B42CFD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D2BD561" w14:textId="77777777">
            <w:pPr>
              <w:keepNext/>
              <w:keepLines/>
              <w:spacing w:after="120"/>
              <w:rPr>
                <w:bCs/>
              </w:rPr>
            </w:pPr>
            <w:hyperlink r:id="rId4" w:history="1">
              <w:r w:rsidRPr="0065690F">
                <w:rPr>
                  <w:bCs/>
                  <w:color w:val="0000FF"/>
                  <w:u w:val="single"/>
                </w:rPr>
                <w:t>https://www.govinfo.gov/content/pkg/FR-2025-03-21/html/2025-04712.htm</w:t>
              </w:r>
            </w:hyperlink>
          </w:p>
        </w:tc>
      </w:tr>
    </w:tbl>
    <w:p w:rsidR="007141CF" w:rsidRPr="00441372" w:rsidP="00441372" w14:paraId="3F7D71AF" w14:textId="77777777"/>
    <w:sectPr w:rsidSect="009916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916BB" w:rsidP="009916BB" w14:paraId="5D2B272F" w14:textId="2715808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916BB" w:rsidP="009916BB" w14:paraId="0546C3A2" w14:textId="796D773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E5D3CBD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16BB" w:rsidRPr="009916BB" w:rsidP="009916BB" w14:paraId="0942EED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916BB">
      <w:t>G/SPS/N/USA/3512</w:t>
    </w:r>
  </w:p>
  <w:p w:rsidR="009916BB" w:rsidRPr="009916BB" w:rsidP="009916BB" w14:paraId="3E978F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916BB" w:rsidRPr="009916BB" w:rsidP="009916BB" w14:paraId="22FC5BAA" w14:textId="67D0569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916BB">
      <w:t xml:space="preserve">- </w:t>
    </w:r>
    <w:r w:rsidRPr="009916BB">
      <w:fldChar w:fldCharType="begin"/>
    </w:r>
    <w:r w:rsidRPr="009916BB">
      <w:instrText xml:space="preserve"> PAGE </w:instrText>
    </w:r>
    <w:r w:rsidRPr="009916BB">
      <w:fldChar w:fldCharType="separate"/>
    </w:r>
    <w:r w:rsidRPr="009916BB">
      <w:t>2</w:t>
    </w:r>
    <w:r w:rsidRPr="009916BB">
      <w:fldChar w:fldCharType="end"/>
    </w:r>
    <w:r w:rsidRPr="009916BB">
      <w:t xml:space="preserve"> -</w:t>
    </w:r>
  </w:p>
  <w:p w:rsidR="00EA4725" w:rsidRPr="009916BB" w:rsidP="009916BB" w14:paraId="30374D4C" w14:textId="392386E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16BB" w:rsidRPr="009916BB" w:rsidP="009916BB" w14:paraId="29B56EF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916BB">
      <w:t>G/SPS/N/USA/3512</w:t>
    </w:r>
  </w:p>
  <w:p w:rsidR="009916BB" w:rsidRPr="009916BB" w:rsidP="009916BB" w14:paraId="7A4EB9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916BB" w:rsidRPr="009916BB" w:rsidP="009916BB" w14:paraId="7FE2AC17" w14:textId="306DAB3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916BB">
      <w:t xml:space="preserve">- </w:t>
    </w:r>
    <w:r w:rsidRPr="009916BB">
      <w:fldChar w:fldCharType="begin"/>
    </w:r>
    <w:r w:rsidRPr="009916BB">
      <w:instrText xml:space="preserve"> PAGE </w:instrText>
    </w:r>
    <w:r w:rsidRPr="009916BB">
      <w:fldChar w:fldCharType="separate"/>
    </w:r>
    <w:r w:rsidRPr="009916BB">
      <w:rPr>
        <w:noProof/>
      </w:rPr>
      <w:t>2</w:t>
    </w:r>
    <w:r w:rsidRPr="009916BB">
      <w:fldChar w:fldCharType="end"/>
    </w:r>
    <w:r w:rsidRPr="009916BB">
      <w:t xml:space="preserve"> -</w:t>
    </w:r>
  </w:p>
  <w:p w:rsidR="00EA4725" w:rsidRPr="009916BB" w:rsidP="009916BB" w14:paraId="05FB43AC" w14:textId="7EF1089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A6CAD6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68E99A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7A9068A" w14:textId="570EA6B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8B69A5A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64631DF" w14:textId="532939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DF41AD8" w14:textId="77777777">
          <w:pPr>
            <w:jc w:val="right"/>
            <w:rPr>
              <w:b/>
              <w:szCs w:val="16"/>
            </w:rPr>
          </w:pPr>
        </w:p>
      </w:tc>
    </w:tr>
    <w:tr w14:paraId="1187F09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04C25E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916BB" w:rsidP="00656ABC" w14:paraId="6788F54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G/SPS/N/USA/3512</w:t>
          </w:r>
        </w:p>
        <w:bookmarkEnd w:id="1"/>
        <w:p w:rsidR="00656ABC" w:rsidRPr="00EA4725" w:rsidP="00656ABC" w14:paraId="0B6A8BF5" w14:textId="49D4107A">
          <w:pPr>
            <w:jc w:val="right"/>
            <w:rPr>
              <w:b/>
              <w:szCs w:val="16"/>
            </w:rPr>
          </w:pPr>
        </w:p>
      </w:tc>
    </w:tr>
    <w:tr w14:paraId="49EFA64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725F91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6D0F90F" w14:textId="656A361E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8</w:t>
          </w:r>
          <w:r w:rsidRPr="00EA4725">
            <w:rPr>
              <w:szCs w:val="16"/>
            </w:rPr>
            <w:t xml:space="preserve"> April 2025</w:t>
          </w:r>
          <w:bookmarkEnd w:id="3"/>
        </w:p>
      </w:tc>
    </w:tr>
    <w:tr w14:paraId="3BAD7DD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9CA5540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(25-2400)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23523DC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E9C81C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9C0C566" w14:textId="03F8259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36180F1" w14:textId="4B1876F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52C970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0066612">
    <w:abstractNumId w:val="9"/>
  </w:num>
  <w:num w:numId="2" w16cid:durableId="1055661068">
    <w:abstractNumId w:val="7"/>
  </w:num>
  <w:num w:numId="3" w16cid:durableId="1937858794">
    <w:abstractNumId w:val="6"/>
  </w:num>
  <w:num w:numId="4" w16cid:durableId="262685082">
    <w:abstractNumId w:val="5"/>
  </w:num>
  <w:num w:numId="5" w16cid:durableId="901216694">
    <w:abstractNumId w:val="4"/>
  </w:num>
  <w:num w:numId="6" w16cid:durableId="907807328">
    <w:abstractNumId w:val="12"/>
  </w:num>
  <w:num w:numId="7" w16cid:durableId="1395275945">
    <w:abstractNumId w:val="11"/>
  </w:num>
  <w:num w:numId="8" w16cid:durableId="1412779439">
    <w:abstractNumId w:val="10"/>
  </w:num>
  <w:num w:numId="9" w16cid:durableId="1148331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79142267">
    <w:abstractNumId w:val="13"/>
  </w:num>
  <w:num w:numId="11" w16cid:durableId="239758546">
    <w:abstractNumId w:val="8"/>
  </w:num>
  <w:num w:numId="12" w16cid:durableId="1755741157">
    <w:abstractNumId w:val="3"/>
  </w:num>
  <w:num w:numId="13" w16cid:durableId="1783301092">
    <w:abstractNumId w:val="2"/>
  </w:num>
  <w:num w:numId="14" w16cid:durableId="2003001192">
    <w:abstractNumId w:val="1"/>
  </w:num>
  <w:num w:numId="15" w16cid:durableId="2005625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1876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80E18"/>
    <w:rsid w:val="00893E85"/>
    <w:rsid w:val="008E372C"/>
    <w:rsid w:val="00903AB0"/>
    <w:rsid w:val="009916BB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60971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630036"/>
  <w15:docId w15:val="{2C4FB772-D5C4-4FF0-836C-962015C14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vinfo.gov/content/pkg/FR-2025-03-21/html/2025-04712.htm" TargetMode="External" /><Relationship Id="rId5" Type="http://schemas.openxmlformats.org/officeDocument/2006/relationships/hyperlink" Target="mailto:EPAWTOSPS@epa.gov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3</cp:revision>
  <dcterms:created xsi:type="dcterms:W3CDTF">2025-04-07T15:27:00Z</dcterms:created>
  <dcterms:modified xsi:type="dcterms:W3CDTF">2025-04-07T15:29:00Z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G/SPS/N/USA/3512</vt:lpwstr>
  </property>
</Properties>
</file>