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B0EBBA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001B0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F41B4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6BD6E3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C395F1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95F34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DED7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06F7D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0D2BE4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737E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CC998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Strawberry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x </w:t>
            </w:r>
            <w:r w:rsidRPr="0065690F">
              <w:rPr>
                <w:i/>
                <w:iCs/>
              </w:rPr>
              <w:t>ananassa</w:t>
            </w:r>
            <w:r w:rsidRPr="0065690F">
              <w:t>)</w:t>
            </w:r>
          </w:p>
        </w:tc>
      </w:tr>
      <w:tr w14:paraId="73F230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FB54F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F71F8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68281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7B488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Spain</w:t>
            </w:r>
          </w:p>
        </w:tc>
      </w:tr>
      <w:tr w14:paraId="56F1F6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4788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5840B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the phytosanitary requirements for the importation of strawberry plants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x </w:t>
            </w:r>
            <w:r w:rsidRPr="0065690F">
              <w:rPr>
                <w:i/>
                <w:iCs/>
              </w:rPr>
              <w:t>ananassa</w:t>
            </w:r>
            <w:r w:rsidRPr="0065690F">
              <w:t>) (Category 4) produced in Spain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50B8A72B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https://members.wto.org/crnattachments/2025/SPS/BRA/25_01924_00_x.pdf</w:t>
              </w:r>
            </w:hyperlink>
          </w:p>
        </w:tc>
      </w:tr>
      <w:tr w14:paraId="507F1D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9A1D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74A8D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importation into Brazil of strawberry plants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x </w:t>
            </w:r>
            <w:r w:rsidRPr="0065690F">
              <w:rPr>
                <w:i/>
                <w:iCs/>
              </w:rPr>
              <w:t xml:space="preserve">ananassa, </w:t>
            </w:r>
            <w:r w:rsidRPr="0065690F">
              <w:t>Category 4) produced in Spain.</w:t>
            </w:r>
          </w:p>
        </w:tc>
      </w:tr>
      <w:tr w14:paraId="3AF0F2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8D0B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F570B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1C2ED6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8A6D90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E1E5A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C34CD6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B9B58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F76ABB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No. 1, 2, 11</w:t>
            </w:r>
          </w:p>
          <w:p w:rsidR="00EA4725" w:rsidRPr="00441372" w:rsidP="00441372" w14:paraId="56A6DFA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ADFD94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89F1BB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AF6E15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8D8DA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DCC4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5D497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C63B5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4588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A2B1E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C90DC6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1DD5D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36F3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1AD83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3E48C0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EAF02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526F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98EBB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May 2025</w:t>
            </w:r>
          </w:p>
          <w:p w:rsidR="00EA4725" w:rsidRPr="00441372" w:rsidP="00441372" w14:paraId="0A977AD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9187E" w:rsidRPr="0065690F" w:rsidP="00441372" w14:paraId="705035C9" w14:textId="77777777">
            <w:r w:rsidRPr="0065690F">
              <w:t>Ministry of Agriculture and Livestock</w:t>
            </w:r>
          </w:p>
          <w:p w:rsidR="0089187E" w:rsidRPr="0065690F" w:rsidP="00441372" w14:paraId="502C5C40" w14:textId="77777777">
            <w:r w:rsidRPr="0065690F">
              <w:t>Secretariat of Trade and International Relations</w:t>
            </w:r>
          </w:p>
          <w:p w:rsidR="0089187E" w:rsidRPr="0065690F" w:rsidP="00441372" w14:paraId="50DBE362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0D826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AF2DDC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231D61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CEEBA7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D747B7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48B05C7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F569EE7" w14:textId="77777777"/>
    <w:sectPr w:rsidSect="00E44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45C1" w:rsidP="00E445C1" w14:paraId="37A23EFB" w14:textId="7E383EB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45C1" w:rsidP="00E445C1" w14:paraId="3304978B" w14:textId="1C4B954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BBD0CF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45C1" w:rsidRPr="00E445C1" w:rsidP="00E445C1" w14:paraId="03FBCB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45C1">
      <w:t>G/SPS/N/BRA/2389</w:t>
    </w:r>
  </w:p>
  <w:p w:rsidR="00E445C1" w:rsidRPr="00E445C1" w:rsidP="00E445C1" w14:paraId="49049B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45C1" w:rsidRPr="00E445C1" w:rsidP="00E445C1" w14:paraId="539578C4" w14:textId="6DB4B80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45C1">
      <w:t xml:space="preserve">- </w:t>
    </w:r>
    <w:r w:rsidRPr="00E445C1">
      <w:fldChar w:fldCharType="begin"/>
    </w:r>
    <w:r w:rsidRPr="00E445C1">
      <w:instrText xml:space="preserve"> PAGE </w:instrText>
    </w:r>
    <w:r w:rsidRPr="00E445C1">
      <w:fldChar w:fldCharType="separate"/>
    </w:r>
    <w:r w:rsidRPr="00E445C1">
      <w:t>2</w:t>
    </w:r>
    <w:r w:rsidRPr="00E445C1">
      <w:fldChar w:fldCharType="end"/>
    </w:r>
    <w:r w:rsidRPr="00E445C1">
      <w:t xml:space="preserve"> -</w:t>
    </w:r>
  </w:p>
  <w:p w:rsidR="00EA4725" w:rsidRPr="00E445C1" w:rsidP="00E445C1" w14:paraId="6D67A78D" w14:textId="2620CE4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45C1" w:rsidRPr="00E445C1" w:rsidP="00E445C1" w14:paraId="0510D7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45C1">
      <w:t>G/SPS/N/BRA/2389</w:t>
    </w:r>
  </w:p>
  <w:p w:rsidR="00E445C1" w:rsidRPr="00E445C1" w:rsidP="00E445C1" w14:paraId="39DB1E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45C1" w:rsidRPr="00E445C1" w:rsidP="00E445C1" w14:paraId="7D107AB8" w14:textId="72296A2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45C1">
      <w:t xml:space="preserve">- </w:t>
    </w:r>
    <w:r w:rsidRPr="00E445C1">
      <w:fldChar w:fldCharType="begin"/>
    </w:r>
    <w:r w:rsidRPr="00E445C1">
      <w:instrText xml:space="preserve"> PAGE </w:instrText>
    </w:r>
    <w:r w:rsidRPr="00E445C1">
      <w:fldChar w:fldCharType="separate"/>
    </w:r>
    <w:r w:rsidRPr="00E445C1">
      <w:rPr>
        <w:noProof/>
      </w:rPr>
      <w:t>2</w:t>
    </w:r>
    <w:r w:rsidRPr="00E445C1">
      <w:fldChar w:fldCharType="end"/>
    </w:r>
    <w:r w:rsidRPr="00E445C1">
      <w:t xml:space="preserve"> -</w:t>
    </w:r>
  </w:p>
  <w:p w:rsidR="00EA4725" w:rsidRPr="00E445C1" w:rsidP="00E445C1" w14:paraId="5DA767AE" w14:textId="4ECBD75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8B6CD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F56B5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22DD2A" w14:textId="0D2E7EE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B7396A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1DAA8F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2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906B5D" w14:textId="77777777">
          <w:pPr>
            <w:jc w:val="right"/>
            <w:rPr>
              <w:b/>
              <w:szCs w:val="16"/>
            </w:rPr>
          </w:pPr>
        </w:p>
      </w:tc>
    </w:tr>
    <w:tr w14:paraId="5FCF70C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C66F2D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445C1" w:rsidP="00656ABC" w14:paraId="57CC5CA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G/SPS/N/BRA/2389</w:t>
          </w:r>
        </w:p>
        <w:bookmarkEnd w:id="1"/>
        <w:p w:rsidR="00656ABC" w:rsidRPr="00EA4725" w:rsidP="00656ABC" w14:paraId="3F815610" w14:textId="589E9BD0">
          <w:pPr>
            <w:jc w:val="right"/>
            <w:rPr>
              <w:b/>
              <w:szCs w:val="16"/>
            </w:rPr>
          </w:pPr>
        </w:p>
      </w:tc>
    </w:tr>
    <w:tr w14:paraId="7CC444F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25D79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CC5AC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March 2025</w:t>
          </w:r>
          <w:bookmarkEnd w:id="3"/>
        </w:p>
      </w:tc>
    </w:tr>
    <w:tr w14:paraId="4702C2D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097619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(25-1657)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A86F8C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A6A4CD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FFA4039" w14:textId="169E19D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E7E9D6D" w14:textId="0B71FBC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B11CF3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9023604">
    <w:abstractNumId w:val="9"/>
  </w:num>
  <w:num w:numId="2" w16cid:durableId="323357729">
    <w:abstractNumId w:val="7"/>
  </w:num>
  <w:num w:numId="3" w16cid:durableId="1797018222">
    <w:abstractNumId w:val="6"/>
  </w:num>
  <w:num w:numId="4" w16cid:durableId="1184636050">
    <w:abstractNumId w:val="5"/>
  </w:num>
  <w:num w:numId="5" w16cid:durableId="1010447135">
    <w:abstractNumId w:val="4"/>
  </w:num>
  <w:num w:numId="6" w16cid:durableId="775638175">
    <w:abstractNumId w:val="12"/>
  </w:num>
  <w:num w:numId="7" w16cid:durableId="1527253984">
    <w:abstractNumId w:val="11"/>
  </w:num>
  <w:num w:numId="8" w16cid:durableId="1321423097">
    <w:abstractNumId w:val="10"/>
  </w:num>
  <w:num w:numId="9" w16cid:durableId="17891995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0514413">
    <w:abstractNumId w:val="13"/>
  </w:num>
  <w:num w:numId="11" w16cid:durableId="957569475">
    <w:abstractNumId w:val="8"/>
  </w:num>
  <w:num w:numId="12" w16cid:durableId="690839619">
    <w:abstractNumId w:val="3"/>
  </w:num>
  <w:num w:numId="13" w16cid:durableId="1192305822">
    <w:abstractNumId w:val="2"/>
  </w:num>
  <w:num w:numId="14" w16cid:durableId="1592540745">
    <w:abstractNumId w:val="1"/>
  </w:num>
  <w:num w:numId="15" w16cid:durableId="112974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187E"/>
    <w:rsid w:val="00893E85"/>
    <w:rsid w:val="008E372C"/>
    <w:rsid w:val="00903AB0"/>
    <w:rsid w:val="009A2161"/>
    <w:rsid w:val="009A6F54"/>
    <w:rsid w:val="00A24E8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4A5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A2443"/>
    <w:rsid w:val="00DB122C"/>
    <w:rsid w:val="00DD3BA1"/>
    <w:rsid w:val="00DE50DB"/>
    <w:rsid w:val="00DF6AE1"/>
    <w:rsid w:val="00E06B18"/>
    <w:rsid w:val="00E445C1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1AEBE0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1924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b463baf5-f9cb-47cf-8a6c-fff6c27c468b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0B11ED2-B404-4FA6-B32E-58E3F3531D2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2025-03-10T13:14:00Z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G/SPS/N/BRA/2389</vt:lpwstr>
  </property>
  <property fmtid="{D5CDD505-2E9C-101B-9397-08002B2CF9AE}" pid="3" name="TitusGUID">
    <vt:lpwstr>b463baf5-f9cb-47cf-8a6c-fff6c27c468b</vt:lpwstr>
  </property>
  <property fmtid="{D5CDD505-2E9C-101B-9397-08002B2CF9AE}" pid="4" name="WTOCLASSIFICATION">
    <vt:lpwstr>WTO OFFICIAL</vt:lpwstr>
  </property>
</Properties>
</file>