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C4B54C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4F103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0FFEBC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505CFF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2B08354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BB3AE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1A07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AF21E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3C586B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3CFE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F16263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</w:t>
            </w:r>
            <w:r w:rsidRPr="00441372">
              <w:rPr>
                <w:b/>
              </w:rPr>
              <w:t>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214C72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107C2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781CF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0FB208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D1C49E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DD249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D324D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397752" w14:textId="3657890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2025/277 of 12 February 2025 concerning the authorisation of a preparation of </w:t>
            </w:r>
            <w:r w:rsidRPr="0065690F">
              <w:rPr>
                <w:i/>
                <w:iCs/>
              </w:rPr>
              <w:t>Loigolactobacillus</w:t>
            </w:r>
            <w:r w:rsidR="00B8203F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coryniformis</w:t>
            </w:r>
            <w:r w:rsidRPr="0065690F">
              <w:t xml:space="preserve"> DSM 34345 as a feed additive for all animal species (Text</w:t>
            </w:r>
            <w:r w:rsidR="00B8203F">
              <w:t> </w:t>
            </w:r>
            <w:r w:rsidRPr="0065690F">
              <w:t>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B8203F" w14:paraId="06A33A24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https://members.wto.org/crnattachments/2025/SPS/EEC/25_01843_00_e.pdf</w:t>
              </w:r>
            </w:hyperlink>
          </w:p>
          <w:p w:rsidR="00EA4725" w:rsidRPr="00441372" w:rsidP="00441372" w14:paraId="3EFA3724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https://members.wto.org/crnattachments/2025/SPS/EEC/25_01843_00_f.pdf</w:t>
              </w:r>
            </w:hyperlink>
          </w:p>
          <w:p w:rsidR="00EA4725" w:rsidRPr="00441372" w:rsidP="00441372" w14:paraId="20224589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https://members.wto.org/crnattachments/2025/SPS/EEC/25_01843_00_s.pdf</w:t>
              </w:r>
            </w:hyperlink>
          </w:p>
        </w:tc>
      </w:tr>
      <w:tr w14:paraId="5FD58A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6DA2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FD849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Commission Implementing Regulation (EU) 2025/277 authorises a preparation of </w:t>
            </w:r>
            <w:r w:rsidRPr="0065690F">
              <w:rPr>
                <w:i/>
                <w:iCs/>
              </w:rPr>
              <w:t>Loigolactobacillus coryniformis</w:t>
            </w:r>
            <w:r w:rsidRPr="0065690F">
              <w:t xml:space="preserve"> DSM 34345 as a feed additive belonging to the additive category 'technological additives' and in the functional group 'silage additives', for all animal species.</w:t>
            </w:r>
          </w:p>
        </w:tc>
      </w:tr>
      <w:tr w14:paraId="7428F9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38AA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E6B7E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39052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FA3C5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B8203F" w14:paraId="34EA80CC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B8203F" w14:paraId="235BD0C0" w14:textId="07B87DA3">
            <w:pPr>
              <w:spacing w:after="8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B8203F" w14:paraId="146429E6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8203F" w14:paraId="61A80F5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8203F" w14:paraId="0761F5B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B8203F" w14:paraId="541D5223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B8203F" w14:paraId="03E4F9EF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2550AE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939FD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B057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1EF8C1" w14:textId="77777777">
            <w:pPr>
              <w:spacing w:before="120" w:after="120"/>
            </w:pPr>
            <w:r w:rsidRPr="00441372">
              <w:rPr>
                <w:b/>
              </w:rPr>
              <w:t xml:space="preserve">Other relevant documents and language(s) in which these are </w:t>
            </w:r>
            <w:r w:rsidRPr="00441372">
              <w:rPr>
                <w:b/>
              </w:rPr>
              <w:t>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682B49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C1B4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3F835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12 February 2025</w:t>
            </w:r>
          </w:p>
          <w:p w:rsidR="00EA4725" w:rsidRPr="00441372" w:rsidP="00441372" w14:paraId="199D66F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13 February 2025</w:t>
            </w:r>
          </w:p>
        </w:tc>
      </w:tr>
      <w:tr w14:paraId="3DAC09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57EA6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C8B64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This Regulation </w:t>
            </w:r>
            <w:r w:rsidRPr="0065690F">
              <w:t>shall enter into force on the twentieth day following its publication in the Official Journal of the European Union.</w:t>
            </w:r>
            <w:r w:rsidRPr="0065690F">
              <w:rPr>
                <w:b/>
                <w:bCs/>
              </w:rPr>
              <w:t xml:space="preserve"> </w:t>
            </w:r>
          </w:p>
          <w:p w:rsidR="00EA4725" w:rsidRPr="00441372" w:rsidP="00441372" w14:paraId="5104BBF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88A1B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F7A5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92A88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33574F8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551F7" w:rsidRPr="0065690F" w:rsidP="00441372" w14:paraId="3791DE42" w14:textId="77777777">
            <w:r w:rsidRPr="0065690F">
              <w:t>European Commission</w:t>
            </w:r>
          </w:p>
          <w:p w:rsidR="004551F7" w:rsidRPr="0065690F" w:rsidP="00441372" w14:paraId="72084E02" w14:textId="77777777">
            <w:r w:rsidRPr="0065690F">
              <w:t xml:space="preserve">DG Health and Food </w:t>
            </w:r>
            <w:r w:rsidRPr="0065690F">
              <w:t>Safety, Unit A4-Multilateral International Relations</w:t>
            </w:r>
          </w:p>
          <w:p w:rsidR="004551F7" w:rsidRPr="00B8203F" w:rsidP="00441372" w14:paraId="43A5A03B" w14:textId="77777777">
            <w:pPr>
              <w:rPr>
                <w:lang w:val="fr-CH"/>
              </w:rPr>
            </w:pPr>
            <w:r w:rsidRPr="00B8203F">
              <w:rPr>
                <w:lang w:val="fr-CH"/>
              </w:rPr>
              <w:t>Rue Froissart 101</w:t>
            </w:r>
          </w:p>
          <w:p w:rsidR="004551F7" w:rsidRPr="00B8203F" w:rsidP="00441372" w14:paraId="4400DADD" w14:textId="77777777">
            <w:pPr>
              <w:rPr>
                <w:lang w:val="fr-CH"/>
              </w:rPr>
            </w:pPr>
            <w:r w:rsidRPr="00B8203F">
              <w:rPr>
                <w:lang w:val="fr-CH"/>
              </w:rPr>
              <w:t>B-1049 Brussels</w:t>
            </w:r>
          </w:p>
          <w:p w:rsidR="004551F7" w:rsidRPr="00B8203F" w:rsidP="00441372" w14:paraId="6FD92B8C" w14:textId="77777777">
            <w:pPr>
              <w:rPr>
                <w:lang w:val="fr-CH"/>
              </w:rPr>
            </w:pPr>
            <w:r w:rsidRPr="00B8203F">
              <w:rPr>
                <w:lang w:val="fr-CH"/>
              </w:rPr>
              <w:t>Tel: +(32 2) 29 54263</w:t>
            </w:r>
          </w:p>
          <w:p w:rsidR="004551F7" w:rsidRPr="0065690F" w:rsidP="00441372" w14:paraId="79687CD6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6D8874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560E20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0CBD89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[X] </w:t>
            </w:r>
            <w:r w:rsidRPr="00441372">
              <w:rPr>
                <w:b/>
              </w:rPr>
              <w:t>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74125F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19598FE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B8203F" w:rsidP="00F3021D" w14:paraId="1BF171FF" w14:textId="77777777">
            <w:pPr>
              <w:keepNext/>
              <w:keepLines/>
              <w:rPr>
                <w:bCs/>
                <w:lang w:val="fr-CH"/>
              </w:rPr>
            </w:pPr>
            <w:r w:rsidRPr="00B8203F">
              <w:rPr>
                <w:bCs/>
                <w:lang w:val="fr-CH"/>
              </w:rPr>
              <w:t>Rue Froissart 101</w:t>
            </w:r>
          </w:p>
          <w:p w:rsidR="00EA4725" w:rsidRPr="00B8203F" w:rsidP="00F3021D" w14:paraId="18AF1383" w14:textId="77777777">
            <w:pPr>
              <w:keepNext/>
              <w:keepLines/>
              <w:rPr>
                <w:bCs/>
                <w:lang w:val="fr-CH"/>
              </w:rPr>
            </w:pPr>
            <w:r w:rsidRPr="00B8203F">
              <w:rPr>
                <w:bCs/>
                <w:lang w:val="fr-CH"/>
              </w:rPr>
              <w:t xml:space="preserve">B-1049 </w:t>
            </w:r>
            <w:r w:rsidRPr="00B8203F">
              <w:rPr>
                <w:bCs/>
                <w:lang w:val="fr-CH"/>
              </w:rPr>
              <w:t>Brussels</w:t>
            </w:r>
          </w:p>
          <w:p w:rsidR="00EA4725" w:rsidRPr="00B8203F" w:rsidP="00F3021D" w14:paraId="0F8C5432" w14:textId="77777777">
            <w:pPr>
              <w:keepNext/>
              <w:keepLines/>
              <w:rPr>
                <w:bCs/>
                <w:lang w:val="fr-CH"/>
              </w:rPr>
            </w:pPr>
            <w:r w:rsidRPr="00B8203F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1586C03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26D7913A" w14:textId="77777777"/>
    <w:sectPr w:rsidSect="00B820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8203F" w:rsidP="00B8203F" w14:paraId="1BAFFFC1" w14:textId="3FC64C1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8203F" w:rsidP="00B8203F" w14:paraId="18845C08" w14:textId="680E87B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1351D2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03F" w:rsidRPr="00B8203F" w:rsidP="00B8203F" w14:paraId="509C77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203F">
      <w:t>G/SPS/N/EU/816</w:t>
    </w:r>
  </w:p>
  <w:p w:rsidR="00B8203F" w:rsidRPr="00B8203F" w:rsidP="00B8203F" w14:paraId="7358CB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8203F" w:rsidRPr="00B8203F" w:rsidP="00B8203F" w14:paraId="60B61F93" w14:textId="1DA238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203F">
      <w:t xml:space="preserve">- </w:t>
    </w:r>
    <w:r w:rsidRPr="00B8203F">
      <w:fldChar w:fldCharType="begin"/>
    </w:r>
    <w:r w:rsidRPr="00B8203F">
      <w:instrText xml:space="preserve"> PAGE </w:instrText>
    </w:r>
    <w:r w:rsidRPr="00B8203F">
      <w:fldChar w:fldCharType="separate"/>
    </w:r>
    <w:r w:rsidRPr="00B8203F">
      <w:rPr>
        <w:noProof/>
      </w:rPr>
      <w:t>2</w:t>
    </w:r>
    <w:r w:rsidRPr="00B8203F">
      <w:fldChar w:fldCharType="end"/>
    </w:r>
    <w:r w:rsidRPr="00B8203F">
      <w:t xml:space="preserve"> -</w:t>
    </w:r>
  </w:p>
  <w:p w:rsidR="00EA4725" w:rsidRPr="00B8203F" w:rsidP="00B8203F" w14:paraId="6A76D330" w14:textId="4C3D24B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03F" w:rsidRPr="00B8203F" w:rsidP="00B8203F" w14:paraId="273051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203F">
      <w:t>G/SPS/N/EU/816</w:t>
    </w:r>
  </w:p>
  <w:p w:rsidR="00B8203F" w:rsidRPr="00B8203F" w:rsidP="00B8203F" w14:paraId="7B24C2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8203F" w:rsidRPr="00B8203F" w:rsidP="00B8203F" w14:paraId="12EE5AE9" w14:textId="03A565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203F">
      <w:t xml:space="preserve">- </w:t>
    </w:r>
    <w:r w:rsidRPr="00B8203F">
      <w:fldChar w:fldCharType="begin"/>
    </w:r>
    <w:r w:rsidRPr="00B8203F">
      <w:instrText xml:space="preserve"> PAGE </w:instrText>
    </w:r>
    <w:r w:rsidRPr="00B8203F">
      <w:fldChar w:fldCharType="separate"/>
    </w:r>
    <w:r w:rsidRPr="00B8203F">
      <w:rPr>
        <w:noProof/>
      </w:rPr>
      <w:t>2</w:t>
    </w:r>
    <w:r w:rsidRPr="00B8203F">
      <w:fldChar w:fldCharType="end"/>
    </w:r>
    <w:r w:rsidRPr="00B8203F">
      <w:t xml:space="preserve"> -</w:t>
    </w:r>
  </w:p>
  <w:p w:rsidR="00EA4725" w:rsidRPr="00B8203F" w:rsidP="00B8203F" w14:paraId="1B7AAAAA" w14:textId="3562309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E580B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31FC9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B3E859" w14:textId="114D32A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FCAAB9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287B2E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AE78AF4" w14:textId="77777777">
          <w:pPr>
            <w:jc w:val="right"/>
            <w:rPr>
              <w:b/>
              <w:szCs w:val="16"/>
            </w:rPr>
          </w:pPr>
        </w:p>
      </w:tc>
    </w:tr>
    <w:tr w14:paraId="5D6C3EA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2506D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8203F" w:rsidP="00656ABC" w14:paraId="176F164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G/SPS/N/EU/816</w:t>
          </w:r>
        </w:p>
        <w:bookmarkEnd w:id="1"/>
        <w:p w:rsidR="00656ABC" w:rsidRPr="00EA4725" w:rsidP="00656ABC" w14:paraId="6585E9EE" w14:textId="117382D6">
          <w:pPr>
            <w:jc w:val="right"/>
            <w:rPr>
              <w:b/>
              <w:szCs w:val="16"/>
            </w:rPr>
          </w:pPr>
        </w:p>
      </w:tc>
    </w:tr>
    <w:tr w14:paraId="640FC52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AC87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CD826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March 2025</w:t>
          </w:r>
          <w:bookmarkEnd w:id="3"/>
        </w:p>
      </w:tc>
    </w:tr>
    <w:tr w14:paraId="492A897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C0BB4BF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(25-1555)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821F11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3019BD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FE8AE83" w14:textId="471FE37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C7BC357" w14:textId="72E492D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FC5AD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2125176">
    <w:abstractNumId w:val="9"/>
  </w:num>
  <w:num w:numId="2" w16cid:durableId="1978604529">
    <w:abstractNumId w:val="7"/>
  </w:num>
  <w:num w:numId="3" w16cid:durableId="1346328058">
    <w:abstractNumId w:val="6"/>
  </w:num>
  <w:num w:numId="4" w16cid:durableId="1589462196">
    <w:abstractNumId w:val="5"/>
  </w:num>
  <w:num w:numId="5" w16cid:durableId="355155675">
    <w:abstractNumId w:val="4"/>
  </w:num>
  <w:num w:numId="6" w16cid:durableId="135032458">
    <w:abstractNumId w:val="12"/>
  </w:num>
  <w:num w:numId="7" w16cid:durableId="891815283">
    <w:abstractNumId w:val="11"/>
  </w:num>
  <w:num w:numId="8" w16cid:durableId="1113550665">
    <w:abstractNumId w:val="10"/>
  </w:num>
  <w:num w:numId="9" w16cid:durableId="5466504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2489172">
    <w:abstractNumId w:val="13"/>
  </w:num>
  <w:num w:numId="11" w16cid:durableId="1335189244">
    <w:abstractNumId w:val="8"/>
  </w:num>
  <w:num w:numId="12" w16cid:durableId="723330934">
    <w:abstractNumId w:val="3"/>
  </w:num>
  <w:num w:numId="13" w16cid:durableId="1711487983">
    <w:abstractNumId w:val="2"/>
  </w:num>
  <w:num w:numId="14" w16cid:durableId="300766020">
    <w:abstractNumId w:val="1"/>
  </w:num>
  <w:num w:numId="15" w16cid:durableId="9425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51F7"/>
    <w:rsid w:val="00467032"/>
    <w:rsid w:val="0046754A"/>
    <w:rsid w:val="004B39D5"/>
    <w:rsid w:val="004C5359"/>
    <w:rsid w:val="004E4B52"/>
    <w:rsid w:val="004F203A"/>
    <w:rsid w:val="005233A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8203F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56B4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6B3B83"/>
  <w15:docId w15:val="{A90CCD57-A6C3-4607-89CA-EEC1B41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EEC/25_01843_00_e.pdf" TargetMode="External" /><Relationship Id="rId5" Type="http://schemas.openxmlformats.org/officeDocument/2006/relationships/hyperlink" Target="https://members.wto.org/crnattachments/2025/SPS/EEC/25_01843_00_f.pdf" TargetMode="External" /><Relationship Id="rId6" Type="http://schemas.openxmlformats.org/officeDocument/2006/relationships/hyperlink" Target="https://members.wto.org/crnattachments/2025/SPS/EEC/25_01843_00_s.pdf" TargetMode="External" /><Relationship Id="rId7" Type="http://schemas.openxmlformats.org/officeDocument/2006/relationships/hyperlink" Target="mailto:sps@ec.europa.e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13</cp:revision>
  <dcterms:created xsi:type="dcterms:W3CDTF">2017-07-03T11:19:00Z</dcterms:created>
  <dcterms:modified xsi:type="dcterms:W3CDTF">2025-03-05T10:45:00Z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G/SPS/N/EU/816</vt:lpwstr>
  </property>
</Properties>
</file>