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CB3C216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8CDD98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729A839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427719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283C9FD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2CA158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C1F97CA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30F089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Sanidad Agropecuaria (IPSA)</w:t>
            </w:r>
          </w:p>
        </w:tc>
      </w:tr>
      <w:tr w14:paraId="2709E0D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DA983C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B318D63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Semilla de lechuga (</w:t>
            </w:r>
            <w:r w:rsidRPr="00A834A1">
              <w:rPr>
                <w:i/>
                <w:iCs/>
              </w:rPr>
              <w:t>Lactuca sativa</w:t>
            </w:r>
            <w:r w:rsidRPr="00A834A1">
              <w:t xml:space="preserve"> L.)</w:t>
            </w:r>
          </w:p>
        </w:tc>
      </w:tr>
      <w:tr w14:paraId="582C0FA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104463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C06943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370822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E3D13C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Francia</w:t>
            </w:r>
          </w:p>
        </w:tc>
      </w:tr>
      <w:tr w14:paraId="4086A6F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D6093FE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D1A3E74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001-2025 ARP-IPSA, Establecimiento de Requisitos Fitosanitarios para la Importación de Semilla lechuga (</w:t>
            </w:r>
            <w:r w:rsidRPr="00A834A1">
              <w:rPr>
                <w:i/>
                <w:iCs/>
              </w:rPr>
              <w:t>Lactuca sativa</w:t>
            </w:r>
            <w:r w:rsidRPr="00A834A1">
              <w:t xml:space="preserve"> L.) procedentes de Francia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22DAD769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https://members.wto.org/crnattachments/2025/SPS/NIC/25_01665_00_s.pdf</w:t>
              </w:r>
            </w:hyperlink>
          </w:p>
        </w:tc>
      </w:tr>
      <w:tr w14:paraId="62A07F5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8BF568D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F682163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de importación para lechuga (</w:t>
            </w:r>
            <w:r w:rsidRPr="00A834A1">
              <w:rPr>
                <w:i/>
                <w:iCs/>
              </w:rPr>
              <w:t>Lactuca sativa</w:t>
            </w:r>
            <w:r w:rsidRPr="00A834A1">
              <w:t xml:space="preserve"> L.) originaria y procedentes de Francia.</w:t>
            </w:r>
          </w:p>
          <w:p w:rsidR="00774CAD" w:rsidRPr="00A834A1" w:rsidP="00FC1BB4" w14:paraId="48D5955A" w14:textId="0DAC1E05">
            <w:pPr>
              <w:numPr>
                <w:ilvl w:val="0"/>
                <w:numId w:val="17"/>
              </w:numPr>
              <w:ind w:left="357" w:hanging="357"/>
            </w:pPr>
            <w:r w:rsidRPr="00A834A1">
              <w:t>La semilla de lechuga origen Francia con destino a Nicaragua</w:t>
            </w:r>
            <w:r w:rsidRPr="00A834A1">
              <w:t xml:space="preserve"> deberá venir de áreas libres de plagas: Lettuce mosaic virus, Tomato black ring virus, Tobacco streak virus, Alfalfa mosaic virus;</w:t>
            </w:r>
          </w:p>
          <w:p w:rsidR="00774CAD" w:rsidRPr="00A834A1" w:rsidP="00FC1BB4" w14:paraId="44CF74FD" w14:textId="5BFFCBC8">
            <w:pPr>
              <w:numPr>
                <w:ilvl w:val="0"/>
                <w:numId w:val="17"/>
              </w:numPr>
              <w:ind w:left="357" w:hanging="357"/>
            </w:pPr>
            <w:r w:rsidRPr="00A834A1">
              <w:t>Certificado Fitosanitario debe contar con la siguiente declaración adicional: la semilla procede de un lugar de producción oficialmente inspeccionado por la ONPF del país de origen, durante el periodo de crecimiento activo del cultivo y encontrado libre Lettuce mosaic virus, Tomato black ring virus, Tobacco streak virus, Alfalfa mosaic virus;</w:t>
            </w:r>
          </w:p>
          <w:p w:rsidR="00774CAD" w:rsidRPr="00A834A1" w:rsidP="00FC1BB4" w14:paraId="65C7D8D6" w14:textId="7F39A041">
            <w:pPr>
              <w:numPr>
                <w:ilvl w:val="0"/>
                <w:numId w:val="17"/>
              </w:numPr>
              <w:ind w:left="357" w:hanging="357"/>
            </w:pPr>
            <w:r w:rsidRPr="00A834A1">
              <w:t>Las semillas de lechuga (</w:t>
            </w:r>
            <w:r w:rsidRPr="00A834A1">
              <w:rPr>
                <w:i/>
                <w:iCs/>
              </w:rPr>
              <w:t>Lactuca sativa</w:t>
            </w:r>
            <w:r w:rsidRPr="00A834A1">
              <w:t>) origen Francia deberá cumplir lo siguiente:</w:t>
            </w:r>
          </w:p>
          <w:p w:rsidR="00774CAD" w:rsidRPr="00A834A1" w:rsidP="00FC1BB4" w14:paraId="3ED67C28" w14:textId="1DD25CAD">
            <w:pPr>
              <w:ind w:left="372"/>
            </w:pPr>
            <w:r w:rsidRPr="00A834A1">
              <w:t>3.1</w:t>
            </w:r>
            <w:r w:rsidR="00FC1BB4">
              <w:t>.  </w:t>
            </w:r>
            <w:r w:rsidRPr="00A834A1">
              <w:t>Los envases serán nuevos, debidamente etiquetados y rotulados donde se precise la especie, variedad y país de origen;</w:t>
            </w:r>
          </w:p>
          <w:p w:rsidR="00774CAD" w:rsidRPr="00A834A1" w:rsidP="00FC1BB4" w14:paraId="4565F262" w14:textId="08B0A4D9">
            <w:pPr>
              <w:ind w:left="372"/>
            </w:pPr>
            <w:r w:rsidRPr="00A834A1">
              <w:t>3.2</w:t>
            </w:r>
            <w:r w:rsidR="00FC1BB4">
              <w:t>.  </w:t>
            </w:r>
            <w:r w:rsidRPr="00A834A1">
              <w:t>Las semillas serán sometidas a inspección fitosanitaria en el punto de ingreso al país;</w:t>
            </w:r>
          </w:p>
          <w:p w:rsidR="00774CAD" w:rsidRPr="00A834A1" w:rsidP="00FC1BB4" w14:paraId="731069FF" w14:textId="60C5CD54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A834A1">
              <w:t>El inspector del IPSA, tomará una muestra para ser remitida al Laboratorio de Diagnostico Fitosanitario y Calidad de Semillas, quedando el cargamento retenido hasta la obtención de los resultados de análisis.</w:t>
            </w:r>
          </w:p>
          <w:p w:rsidR="00774CAD" w:rsidRPr="00A834A1" w:rsidP="00DA2000" w14:paraId="57BF5804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7DD6E26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C1BB4" w14:paraId="42434B42" w14:textId="77777777">
            <w:pPr>
              <w:keepNext/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C1BB4" w14:paraId="2AAB0476" w14:textId="77777777">
            <w:pPr>
              <w:keepNext/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84CF7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7B88AD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DB26871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05D7BD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</w:r>
            <w:r w:rsidRPr="00DA2000">
              <w:rPr>
                <w:b/>
              </w:rPr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D6490D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615689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E5B357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C1ED55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5EA828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09E69C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8DCC7A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BB9D512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74CAD" w:rsidRPr="00A834A1" w:rsidP="001172A6" w14:paraId="2C1DA8AD" w14:textId="695E6EBF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 w:rsidR="001172A6">
              <w:t> </w:t>
            </w:r>
            <w:r w:rsidRPr="00A834A1">
              <w:t>1020</w:t>
            </w:r>
            <w:r w:rsidR="001172A6">
              <w:t> </w:t>
            </w:r>
            <w:r w:rsidRPr="00A834A1">
              <w:t>"Ley de Protección Fitosanitaria"</w:t>
            </w:r>
          </w:p>
        </w:tc>
      </w:tr>
      <w:tr w14:paraId="72B2C7D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8E3D3C5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73FE35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690151FA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722F62A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FA9BC7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DB07CD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6B25338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275D01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EE7D22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E75A17E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27 de abril de 2025</w:t>
            </w:r>
          </w:p>
          <w:p w:rsidR="00B91FF3" w:rsidRPr="00DA2000" w:rsidP="00DA2000" w14:paraId="41C146A0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</w:t>
            </w:r>
            <w:r w:rsidRPr="00DA2000">
              <w:rPr>
                <w:b/>
              </w:rPr>
              <w:t>observaciones: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74CAD" w:rsidRPr="00A834A1" w:rsidP="00DA2000" w14:paraId="2EBF3886" w14:textId="77777777">
            <w:pPr>
              <w:keepNext/>
            </w:pPr>
            <w:r w:rsidRPr="00A834A1">
              <w:t>Instituto de Protección y Sanidad Agropecuaria (IPSA)</w:t>
            </w:r>
          </w:p>
          <w:p w:rsidR="00774CAD" w:rsidRPr="00A834A1" w:rsidP="00DA2000" w14:paraId="78E842B2" w14:textId="77777777">
            <w:pPr>
              <w:keepNext/>
            </w:pPr>
            <w:r w:rsidRPr="00A834A1">
              <w:t>Carretera Norte, Paso a desnivel Portezuelo 100 metros al este, 150 metros al sur</w:t>
            </w:r>
          </w:p>
          <w:p w:rsidR="00774CAD" w:rsidRPr="00A834A1" w:rsidP="00DA2000" w14:paraId="01539497" w14:textId="77777777">
            <w:pPr>
              <w:keepNext/>
            </w:pPr>
            <w:r w:rsidRPr="00A834A1">
              <w:t>Managua, Nicaragua</w:t>
            </w:r>
          </w:p>
          <w:p w:rsidR="00774CAD" w:rsidRPr="00A834A1" w:rsidP="00FC1BB4" w14:paraId="7E7803F2" w14:textId="04DBBBC6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FC1BB4">
              <w:tab/>
            </w:r>
            <w:r w:rsidRPr="00A834A1">
              <w:t>+(505) 2298 1330</w:t>
            </w:r>
          </w:p>
          <w:p w:rsidR="00774CAD" w:rsidRPr="00A834A1" w:rsidP="00FC1BB4" w14:paraId="5D3C69BA" w14:textId="50A30F4D">
            <w:pPr>
              <w:keepNext/>
              <w:tabs>
                <w:tab w:val="left" w:pos="442"/>
              </w:tabs>
            </w:pPr>
            <w:r>
              <w:tab/>
            </w:r>
            <w:r w:rsidRPr="00A834A1" w:rsidR="002C4078">
              <w:t>+(505) 2298 1331</w:t>
            </w:r>
          </w:p>
          <w:p w:rsidR="00774CAD" w:rsidRPr="00A834A1" w:rsidP="00FC1BB4" w14:paraId="71B0F1E3" w14:textId="7CBF4410">
            <w:pPr>
              <w:keepNext/>
              <w:tabs>
                <w:tab w:val="left" w:pos="442"/>
              </w:tabs>
            </w:pPr>
            <w:r>
              <w:tab/>
            </w:r>
            <w:r w:rsidRPr="00A834A1" w:rsidR="002C4078">
              <w:t>+(505) 2298 1349</w:t>
            </w:r>
          </w:p>
          <w:p w:rsidR="00774CAD" w:rsidRPr="00A834A1" w:rsidP="00DA2000" w14:paraId="2C3C9231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774CAD" w:rsidRPr="00DE32CE" w:rsidP="00DA2000" w14:paraId="2AC13E0A" w14:textId="77777777">
            <w:pPr>
              <w:keepNext/>
              <w:spacing w:after="120"/>
              <w:rPr>
                <w:lang w:val="en-GB"/>
              </w:rPr>
            </w:pPr>
            <w:r w:rsidRPr="00DE32CE">
              <w:rPr>
                <w:lang w:val="en-GB"/>
              </w:rPr>
              <w:t xml:space="preserve">Sitio web: </w:t>
            </w:r>
            <w:hyperlink r:id="rId6" w:history="1">
              <w:r w:rsidRPr="00DE32CE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  <w:tr w14:paraId="7F6BA9D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0CBDB12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64418C4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74CAD" w:rsidRPr="00A834A1" w:rsidP="000D29D0" w14:paraId="41AFE766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774CAD" w:rsidRPr="00A834A1" w:rsidP="000D29D0" w14:paraId="144CF8D8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774CAD" w:rsidRPr="00A834A1" w:rsidP="000D29D0" w14:paraId="67F32034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774CAD" w:rsidRPr="00A834A1" w:rsidP="000D29D0" w14:paraId="75274B65" w14:textId="77777777">
            <w:pPr>
              <w:keepNext/>
              <w:keepLines/>
            </w:pPr>
            <w:r w:rsidRPr="00A834A1">
              <w:t>Managua</w:t>
            </w:r>
          </w:p>
          <w:p w:rsidR="00774CAD" w:rsidRPr="00A834A1" w:rsidP="000D29D0" w14:paraId="7F846018" w14:textId="77777777">
            <w:pPr>
              <w:keepNext/>
              <w:keepLines/>
            </w:pPr>
            <w:r w:rsidRPr="00A834A1">
              <w:t>Tel: +(505) 2248 9300 Ext.: 1314, 1320, 1310</w:t>
            </w:r>
          </w:p>
          <w:p w:rsidR="00774CAD" w:rsidRPr="00A834A1" w:rsidP="00FC1BB4" w14:paraId="1467630C" w14:textId="0E2AAE58">
            <w:pPr>
              <w:keepNext/>
              <w:keepLines/>
              <w:tabs>
                <w:tab w:val="left" w:pos="1982"/>
              </w:tabs>
            </w:pPr>
            <w:r w:rsidRPr="00A834A1">
              <w:t>Correos electrónicos:</w:t>
            </w:r>
            <w:r w:rsidR="00FC1BB4">
              <w:tab/>
            </w:r>
            <w:hyperlink r:id="rId7" w:history="1">
              <w:r w:rsidRPr="00CD2102" w:rsidR="00FC1BB4">
                <w:rPr>
                  <w:rStyle w:val="Hyperlink"/>
                </w:rPr>
                <w:t>normalizacion@mific.gob.ni</w:t>
              </w:r>
            </w:hyperlink>
          </w:p>
          <w:p w:rsidR="00774CAD" w:rsidRPr="00A834A1" w:rsidP="00FC1BB4" w14:paraId="5D4F6D3E" w14:textId="2E2A02CF">
            <w:pPr>
              <w:keepNext/>
              <w:keepLines/>
              <w:tabs>
                <w:tab w:val="left" w:pos="1982"/>
              </w:tabs>
            </w:pPr>
            <w:r>
              <w:tab/>
            </w:r>
            <w:hyperlink r:id="rId8" w:history="1">
              <w:r w:rsidRPr="00CD2102">
                <w:rPr>
                  <w:rStyle w:val="Hyperlink"/>
                </w:rPr>
                <w:t>imartinez@mific.gob.ni</w:t>
              </w:r>
            </w:hyperlink>
          </w:p>
          <w:p w:rsidR="00774CAD" w:rsidRPr="00A834A1" w:rsidP="00FC1BB4" w14:paraId="4B1ED1F8" w14:textId="43E17D57">
            <w:pPr>
              <w:keepNext/>
              <w:keepLines/>
              <w:tabs>
                <w:tab w:val="left" w:pos="1982"/>
              </w:tabs>
              <w:spacing w:after="120"/>
            </w:pPr>
            <w:r>
              <w:tab/>
            </w:r>
            <w:hyperlink r:id="rId9" w:history="1">
              <w:r w:rsidRPr="00CD2102">
                <w:rPr>
                  <w:rStyle w:val="Hyperlink"/>
                </w:rPr>
                <w:t>notificacion@mific.gob.ni</w:t>
              </w:r>
            </w:hyperlink>
          </w:p>
          <w:p w:rsidR="00774CAD" w:rsidRPr="00A834A1" w:rsidP="000D29D0" w14:paraId="7869E6E4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774CAD" w:rsidRPr="00A834A1" w:rsidP="000D29D0" w14:paraId="11CBA3D4" w14:textId="77777777">
            <w:pPr>
              <w:keepNext/>
              <w:keepLines/>
            </w:pPr>
            <w:r w:rsidRPr="00A834A1">
              <w:t>Carretera Norte, Paso a desnivel Portezuelo 100 metros al este, 150 metros al sur</w:t>
            </w:r>
          </w:p>
          <w:p w:rsidR="00774CAD" w:rsidRPr="00A834A1" w:rsidP="000D29D0" w14:paraId="4C58BE2D" w14:textId="77777777">
            <w:pPr>
              <w:keepNext/>
              <w:keepLines/>
            </w:pPr>
            <w:r w:rsidRPr="00A834A1">
              <w:t>Managua, Nicaragua</w:t>
            </w:r>
          </w:p>
          <w:p w:rsidR="00774CAD" w:rsidRPr="00A834A1" w:rsidP="00FC1BB4" w14:paraId="0384AD1A" w14:textId="6FBBDEBD">
            <w:pPr>
              <w:keepNext/>
              <w:keepLines/>
              <w:tabs>
                <w:tab w:val="left" w:pos="442"/>
              </w:tabs>
            </w:pPr>
            <w:r w:rsidRPr="00A834A1">
              <w:t>Tel:</w:t>
            </w:r>
            <w:r w:rsidR="00FC1BB4">
              <w:tab/>
            </w:r>
            <w:r w:rsidRPr="00A834A1">
              <w:t>+(505) 2298 1330</w:t>
            </w:r>
          </w:p>
          <w:p w:rsidR="00774CAD" w:rsidRPr="00A834A1" w:rsidP="00FC1BB4" w14:paraId="13F16F60" w14:textId="261B1DA1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 w:rsidR="002C4078">
              <w:t>+(505) 2298 1331</w:t>
            </w:r>
          </w:p>
          <w:p w:rsidR="00774CAD" w:rsidRPr="00A834A1" w:rsidP="00FC1BB4" w14:paraId="304A80CE" w14:textId="155CD9C5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 w:rsidR="002C4078">
              <w:t>+(505) 2298 1349</w:t>
            </w:r>
          </w:p>
          <w:p w:rsidR="00774CAD" w:rsidRPr="00A834A1" w:rsidP="000D29D0" w14:paraId="353C2AE4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774CAD" w:rsidRPr="00DE32CE" w:rsidP="000D29D0" w14:paraId="60462E50" w14:textId="77777777">
            <w:pPr>
              <w:keepNext/>
              <w:keepLines/>
              <w:spacing w:after="120"/>
              <w:rPr>
                <w:lang w:val="en-GB"/>
              </w:rPr>
            </w:pPr>
            <w:r w:rsidRPr="00DE32CE">
              <w:rPr>
                <w:lang w:val="en-GB"/>
              </w:rPr>
              <w:t xml:space="preserve">Sitio web: </w:t>
            </w:r>
            <w:hyperlink r:id="rId6" w:history="1">
              <w:r w:rsidRPr="00DE32CE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DE32CE" w:rsidP="00DA2000" w14:paraId="605ED9AB" w14:textId="77777777">
      <w:pPr>
        <w:rPr>
          <w:lang w:val="en-GB"/>
        </w:rPr>
      </w:pPr>
    </w:p>
    <w:sectPr w:rsidSect="00DE32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DE32CE" w:rsidP="00DE32CE" w14:paraId="59370140" w14:textId="6DBC3AA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E32CE" w:rsidP="00DE32CE" w14:paraId="2F880768" w14:textId="6312C9D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08F5DD9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32CE" w:rsidRPr="00DE32CE" w:rsidP="00DE32CE" w14:paraId="7428D7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32CE">
      <w:t>G/SPS/N/NIC/130</w:t>
    </w:r>
  </w:p>
  <w:p w:rsidR="00DE32CE" w:rsidRPr="00DE32CE" w:rsidP="00DE32CE" w14:paraId="5184DF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E32CE" w:rsidRPr="00DE32CE" w:rsidP="00DE32CE" w14:paraId="20A118F6" w14:textId="5DF3154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32CE">
      <w:t xml:space="preserve">- </w:t>
    </w:r>
    <w:r w:rsidRPr="00DE32CE">
      <w:fldChar w:fldCharType="begin"/>
    </w:r>
    <w:r w:rsidRPr="00DE32CE">
      <w:instrText xml:space="preserve"> PAGE </w:instrText>
    </w:r>
    <w:r w:rsidRPr="00DE32CE">
      <w:fldChar w:fldCharType="separate"/>
    </w:r>
    <w:r w:rsidRPr="00DE32CE">
      <w:rPr>
        <w:noProof/>
      </w:rPr>
      <w:t>2</w:t>
    </w:r>
    <w:r w:rsidRPr="00DE32CE">
      <w:fldChar w:fldCharType="end"/>
    </w:r>
    <w:r w:rsidRPr="00DE32CE">
      <w:t xml:space="preserve"> -</w:t>
    </w:r>
  </w:p>
  <w:p w:rsidR="00B91FF3" w:rsidRPr="00DE32CE" w:rsidP="00DE32CE" w14:paraId="55DE1A18" w14:textId="69CAB57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32CE" w:rsidRPr="00DE32CE" w:rsidP="00DE32CE" w14:paraId="650A79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32CE">
      <w:t>G/SPS/N/NIC/130</w:t>
    </w:r>
  </w:p>
  <w:p w:rsidR="00DE32CE" w:rsidRPr="00DE32CE" w:rsidP="00DE32CE" w14:paraId="3E0F3E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E32CE" w:rsidRPr="00DE32CE" w:rsidP="00DE32CE" w14:paraId="04555F8E" w14:textId="5DE890F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32CE">
      <w:t xml:space="preserve">- </w:t>
    </w:r>
    <w:r w:rsidRPr="00DE32CE">
      <w:fldChar w:fldCharType="begin"/>
    </w:r>
    <w:r w:rsidRPr="00DE32CE">
      <w:instrText xml:space="preserve"> PAGE </w:instrText>
    </w:r>
    <w:r w:rsidRPr="00DE32CE">
      <w:fldChar w:fldCharType="separate"/>
    </w:r>
    <w:r w:rsidRPr="00DE32CE">
      <w:rPr>
        <w:noProof/>
      </w:rPr>
      <w:t>2</w:t>
    </w:r>
    <w:r w:rsidRPr="00DE32CE">
      <w:fldChar w:fldCharType="end"/>
    </w:r>
    <w:r w:rsidRPr="00DE32CE">
      <w:t xml:space="preserve"> -</w:t>
    </w:r>
  </w:p>
  <w:p w:rsidR="00DD65B2" w:rsidRPr="00DE32CE" w:rsidP="00DE32CE" w14:paraId="002DA1CC" w14:textId="6923252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68646D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228574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0A7F59D" w14:textId="0C2ABB2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9FED7F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857EEBD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06E7EAF" w14:textId="77777777">
          <w:pPr>
            <w:jc w:val="right"/>
            <w:rPr>
              <w:b/>
              <w:szCs w:val="18"/>
            </w:rPr>
          </w:pPr>
        </w:p>
      </w:tc>
    </w:tr>
    <w:tr w14:paraId="572D83B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0B0EBA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7DB656D1" w14:textId="581FC418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G/SPS/N/NIC/130</w:t>
          </w:r>
          <w:bookmarkEnd w:id="1"/>
        </w:p>
      </w:tc>
    </w:tr>
    <w:tr w14:paraId="4F2B2FA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823591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F1E0ED0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26 de febrero de 2025</w:t>
          </w:r>
          <w:bookmarkEnd w:id="3"/>
        </w:p>
      </w:tc>
    </w:tr>
    <w:tr w14:paraId="73CED35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6CF2D2C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(25-1385)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504CA3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DB4EEE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08F446A" w14:textId="3724D84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340882C" w14:textId="6377BB5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13D00F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4E25"/>
    <w:multiLevelType w:val="hybridMultilevel"/>
    <w:tmpl w:val="43B842F2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2">
    <w:nsid w:val="1D2845ED"/>
    <w:multiLevelType w:val="hybridMultilevel"/>
    <w:tmpl w:val="19C266A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4">
    <w:nsid w:val="57454AB1"/>
    <w:multiLevelType w:val="multilevel"/>
    <w:tmpl w:val="2D127932"/>
    <w:numStyleLink w:val="LegalHeadings"/>
  </w:abstractNum>
  <w:abstractNum w:abstractNumId="15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6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730750">
    <w:abstractNumId w:val="8"/>
  </w:num>
  <w:num w:numId="2" w16cid:durableId="1311129492">
    <w:abstractNumId w:val="3"/>
  </w:num>
  <w:num w:numId="3" w16cid:durableId="1018308595">
    <w:abstractNumId w:val="2"/>
  </w:num>
  <w:num w:numId="4" w16cid:durableId="674840095">
    <w:abstractNumId w:val="1"/>
  </w:num>
  <w:num w:numId="5" w16cid:durableId="912205160">
    <w:abstractNumId w:val="0"/>
  </w:num>
  <w:num w:numId="6" w16cid:durableId="180169566">
    <w:abstractNumId w:val="15"/>
  </w:num>
  <w:num w:numId="7" w16cid:durableId="513499296">
    <w:abstractNumId w:val="13"/>
  </w:num>
  <w:num w:numId="8" w16cid:durableId="1751152719">
    <w:abstractNumId w:val="16"/>
  </w:num>
  <w:num w:numId="9" w16cid:durableId="1195729945">
    <w:abstractNumId w:val="11"/>
  </w:num>
  <w:num w:numId="10" w16cid:durableId="1192917521">
    <w:abstractNumId w:val="9"/>
  </w:num>
  <w:num w:numId="11" w16cid:durableId="1489860399">
    <w:abstractNumId w:val="7"/>
  </w:num>
  <w:num w:numId="12" w16cid:durableId="307713819">
    <w:abstractNumId w:val="6"/>
  </w:num>
  <w:num w:numId="13" w16cid:durableId="1055735658">
    <w:abstractNumId w:val="5"/>
  </w:num>
  <w:num w:numId="14" w16cid:durableId="1975209126">
    <w:abstractNumId w:val="4"/>
  </w:num>
  <w:num w:numId="15" w16cid:durableId="1731230640">
    <w:abstractNumId w:val="14"/>
  </w:num>
  <w:num w:numId="16" w16cid:durableId="10782898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1270304">
    <w:abstractNumId w:val="10"/>
  </w:num>
  <w:num w:numId="18" w16cid:durableId="86602030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172A6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4078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74CAD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192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2102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DE32CE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1BB4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4A2D88"/>
  <w15:docId w15:val="{706D0799-BAFF-4762-8534-0006CCC2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C1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NIC/25_01665_00_s.pdf" TargetMode="External" /><Relationship Id="rId5" Type="http://schemas.openxmlformats.org/officeDocument/2006/relationships/hyperlink" Target="mailto:santiago.rodriguez@ipsa.gob.ni" TargetMode="External" /><Relationship Id="rId6" Type="http://schemas.openxmlformats.org/officeDocument/2006/relationships/hyperlink" Target="http://www.ipsa.gob.ni/" TargetMode="External" /><Relationship Id="rId7" Type="http://schemas.openxmlformats.org/officeDocument/2006/relationships/hyperlink" Target="mailto:normalizacion@mific.gob.ni" TargetMode="External" /><Relationship Id="rId8" Type="http://schemas.openxmlformats.org/officeDocument/2006/relationships/hyperlink" Target="mailto:imartinez@mific.gob.ni" TargetMode="External" /><Relationship Id="rId9" Type="http://schemas.openxmlformats.org/officeDocument/2006/relationships/hyperlink" Target="mailto:notificacion@mific.gob.ni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798</Words>
  <Characters>5031</Characters>
  <Application>Microsoft Office Word</Application>
  <DocSecurity>0</DocSecurity>
  <Lines>314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14</cp:revision>
  <dcterms:created xsi:type="dcterms:W3CDTF">2017-07-03T11:20:00Z</dcterms:created>
  <dcterms:modified xsi:type="dcterms:W3CDTF">2025-02-26T13:06:00Z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G/SPS/N/NIC/130</vt:lpwstr>
  </property>
</Properties>
</file>