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EC1A32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AE710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59DDE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466DBF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7912377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F6FB6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70B5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F28F4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667CDD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C90F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599382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</w:t>
            </w:r>
            <w:r w:rsidRPr="00441372">
              <w:rPr>
                <w:b/>
              </w:rPr>
              <w:t>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Strawberry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ananassa</w:t>
            </w:r>
            <w:r w:rsidRPr="0065690F">
              <w:t>)</w:t>
            </w:r>
          </w:p>
        </w:tc>
      </w:tr>
      <w:tr w14:paraId="73E462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38710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54A2F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0FD730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6332A2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Italy</w:t>
            </w:r>
          </w:p>
        </w:tc>
      </w:tr>
      <w:tr w14:paraId="2823B8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B4BC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BAD04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- Establishes the phytosanitary requirements for the importation of strawberry plants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>ananassa</w:t>
            </w:r>
            <w:r w:rsidRPr="0065690F">
              <w:t>) (Category 4) produced in Italy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445C5C" w:rsidP="00445C5C" w14:paraId="23CFF559" w14:textId="5CF5A79D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https://members.wto.org/crnattachments/2025/SPS/BRA/25_01612_00_x.pdf</w:t>
              </w:r>
            </w:hyperlink>
          </w:p>
          <w:p w:rsidR="00EA4725" w:rsidRPr="00441372" w:rsidP="00441372" w14:paraId="49DC6BE3" w14:textId="572C2054">
            <w:pPr>
              <w:spacing w:after="120"/>
            </w:pPr>
            <w:hyperlink r:id="rId5" w:history="1">
              <w:r w:rsidRPr="00CD2102">
                <w:rPr>
                  <w:rStyle w:val="Hyperlink"/>
                </w:rPr>
                <w:t>https://members.wto.org/crnattachments/2025/SPS/BRA/25_01612_00_e.pdf</w:t>
              </w:r>
            </w:hyperlink>
          </w:p>
        </w:tc>
      </w:tr>
      <w:tr w14:paraId="567D40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5BD3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DE3AA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establish the phytosanitary requirements for the importation into Brazil of strawberry plants (</w:t>
            </w:r>
            <w:r w:rsidRPr="0065690F">
              <w:rPr>
                <w:i/>
                <w:iCs/>
              </w:rPr>
              <w:t>Fragaria</w:t>
            </w:r>
            <w:r w:rsidRPr="0065690F">
              <w:t xml:space="preserve"> x </w:t>
            </w:r>
            <w:r w:rsidRPr="0065690F">
              <w:rPr>
                <w:i/>
                <w:iCs/>
              </w:rPr>
              <w:t xml:space="preserve">ananassa, </w:t>
            </w:r>
            <w:r w:rsidRPr="0065690F">
              <w:t>Category 4) produced in Italy.</w:t>
            </w:r>
          </w:p>
        </w:tc>
      </w:tr>
      <w:tr w14:paraId="760E1A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1230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EB75AC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393470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102B1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52B28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096D6D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5BC664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7AD3EE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7C54420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7769D6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C823B2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1B236DB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DDDDD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DB1D1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F7BB6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6EF24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8090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3DAFD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78F139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048C4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5744F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FEBB0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</w:t>
            </w:r>
            <w:r w:rsidRPr="00441372">
              <w:rPr>
                <w:b/>
              </w:rPr>
              <w:t>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45A1E4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CC1D0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A4E8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75CBC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26 April 2025</w:t>
            </w:r>
          </w:p>
          <w:p w:rsidR="00EA4725" w:rsidRPr="00441372" w:rsidP="00441372" w14:paraId="111883B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164CD" w:rsidRPr="0065690F" w:rsidP="00441372" w14:paraId="7482C4B2" w14:textId="77777777">
            <w:r w:rsidRPr="0065690F">
              <w:t>Ministry of Agriculture and Livestock</w:t>
            </w:r>
          </w:p>
          <w:p w:rsidR="008164CD" w:rsidRPr="0065690F" w:rsidP="00441372" w14:paraId="57C0D51A" w14:textId="77777777">
            <w:r w:rsidRPr="0065690F">
              <w:t xml:space="preserve">Secretariat of Trade and </w:t>
            </w:r>
            <w:r w:rsidRPr="0065690F">
              <w:t>International Relations</w:t>
            </w:r>
          </w:p>
          <w:p w:rsidR="008164CD" w:rsidRPr="0065690F" w:rsidP="00441372" w14:paraId="1BBC2AC7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1067EB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258B3E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FF9C16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B7DD0F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44C60B7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CB394FF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7DC75607" w14:textId="77777777"/>
    <w:sectPr w:rsidSect="00445C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45C5C" w:rsidP="00445C5C" w14:paraId="62A321FA" w14:textId="56AF9AD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45C5C" w:rsidP="00445C5C" w14:paraId="7A1480A2" w14:textId="1E82A26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629247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5C5C" w:rsidRPr="00445C5C" w:rsidP="00445C5C" w14:paraId="368E4B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5C5C">
      <w:t>G/SPS/N/BRA/2381</w:t>
    </w:r>
  </w:p>
  <w:p w:rsidR="00445C5C" w:rsidRPr="00445C5C" w:rsidP="00445C5C" w14:paraId="49A045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45C5C" w:rsidRPr="00445C5C" w:rsidP="00445C5C" w14:paraId="425D2889" w14:textId="0BF178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5C5C">
      <w:t xml:space="preserve">- </w:t>
    </w:r>
    <w:r w:rsidRPr="00445C5C">
      <w:fldChar w:fldCharType="begin"/>
    </w:r>
    <w:r w:rsidRPr="00445C5C">
      <w:instrText xml:space="preserve"> PAGE </w:instrText>
    </w:r>
    <w:r w:rsidRPr="00445C5C">
      <w:fldChar w:fldCharType="separate"/>
    </w:r>
    <w:r w:rsidRPr="00445C5C">
      <w:rPr>
        <w:noProof/>
      </w:rPr>
      <w:t>2</w:t>
    </w:r>
    <w:r w:rsidRPr="00445C5C">
      <w:fldChar w:fldCharType="end"/>
    </w:r>
    <w:r w:rsidRPr="00445C5C">
      <w:t xml:space="preserve"> -</w:t>
    </w:r>
  </w:p>
  <w:p w:rsidR="00EA4725" w:rsidRPr="00445C5C" w:rsidP="00445C5C" w14:paraId="272ED56D" w14:textId="33B1AD9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5C5C" w:rsidRPr="00445C5C" w:rsidP="00445C5C" w14:paraId="4CBA03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5C5C">
      <w:t>G/SPS/N/BRA/2381</w:t>
    </w:r>
  </w:p>
  <w:p w:rsidR="00445C5C" w:rsidRPr="00445C5C" w:rsidP="00445C5C" w14:paraId="739EF1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45C5C" w:rsidRPr="00445C5C" w:rsidP="00445C5C" w14:paraId="6D176664" w14:textId="1727F99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5C5C">
      <w:t xml:space="preserve">- </w:t>
    </w:r>
    <w:r w:rsidRPr="00445C5C">
      <w:fldChar w:fldCharType="begin"/>
    </w:r>
    <w:r w:rsidRPr="00445C5C">
      <w:instrText xml:space="preserve"> PAGE </w:instrText>
    </w:r>
    <w:r w:rsidRPr="00445C5C">
      <w:fldChar w:fldCharType="separate"/>
    </w:r>
    <w:r w:rsidRPr="00445C5C">
      <w:rPr>
        <w:noProof/>
      </w:rPr>
      <w:t>2</w:t>
    </w:r>
    <w:r w:rsidRPr="00445C5C">
      <w:fldChar w:fldCharType="end"/>
    </w:r>
    <w:r w:rsidRPr="00445C5C">
      <w:t xml:space="preserve"> -</w:t>
    </w:r>
  </w:p>
  <w:p w:rsidR="00EA4725" w:rsidRPr="00445C5C" w:rsidP="00445C5C" w14:paraId="5EBA9242" w14:textId="29D50B1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89FAF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85983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2D5105" w14:textId="4733CD7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D09BD3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56DC0E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E8D47D6" w14:textId="77777777">
          <w:pPr>
            <w:jc w:val="right"/>
            <w:rPr>
              <w:b/>
              <w:szCs w:val="16"/>
            </w:rPr>
          </w:pPr>
        </w:p>
      </w:tc>
    </w:tr>
    <w:tr w14:paraId="5F099B1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9AE18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2C5BF66E" w14:textId="17322F41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G/SPS/N/BRA/2381</w:t>
          </w:r>
          <w:bookmarkEnd w:id="1"/>
        </w:p>
      </w:tc>
    </w:tr>
    <w:tr w14:paraId="536D83B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8EFB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5F91E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February 2025</w:t>
          </w:r>
          <w:bookmarkEnd w:id="3"/>
        </w:p>
      </w:tc>
    </w:tr>
    <w:tr w14:paraId="729D744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B61F44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(25-1320)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E5B6A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7DC02A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D83479A" w14:textId="706C65F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05E9737" w14:textId="03CC299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E5DB8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65482">
    <w:abstractNumId w:val="9"/>
  </w:num>
  <w:num w:numId="2" w16cid:durableId="173425003">
    <w:abstractNumId w:val="7"/>
  </w:num>
  <w:num w:numId="3" w16cid:durableId="34083367">
    <w:abstractNumId w:val="6"/>
  </w:num>
  <w:num w:numId="4" w16cid:durableId="1493061602">
    <w:abstractNumId w:val="5"/>
  </w:num>
  <w:num w:numId="5" w16cid:durableId="1591308947">
    <w:abstractNumId w:val="4"/>
  </w:num>
  <w:num w:numId="6" w16cid:durableId="923685340">
    <w:abstractNumId w:val="12"/>
  </w:num>
  <w:num w:numId="7" w16cid:durableId="1368724622">
    <w:abstractNumId w:val="11"/>
  </w:num>
  <w:num w:numId="8" w16cid:durableId="1999069132">
    <w:abstractNumId w:val="10"/>
  </w:num>
  <w:num w:numId="9" w16cid:durableId="855536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3269428">
    <w:abstractNumId w:val="13"/>
  </w:num>
  <w:num w:numId="11" w16cid:durableId="1913200051">
    <w:abstractNumId w:val="8"/>
  </w:num>
  <w:num w:numId="12" w16cid:durableId="1374694259">
    <w:abstractNumId w:val="3"/>
  </w:num>
  <w:num w:numId="13" w16cid:durableId="470176351">
    <w:abstractNumId w:val="2"/>
  </w:num>
  <w:num w:numId="14" w16cid:durableId="1101753573">
    <w:abstractNumId w:val="1"/>
  </w:num>
  <w:num w:numId="15" w16cid:durableId="151148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5C5C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64CD"/>
    <w:rsid w:val="00821CFF"/>
    <w:rsid w:val="008363D8"/>
    <w:rsid w:val="00840C2B"/>
    <w:rsid w:val="008474E2"/>
    <w:rsid w:val="008730E9"/>
    <w:rsid w:val="008739FD"/>
    <w:rsid w:val="00893E85"/>
    <w:rsid w:val="008A192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2102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D311D6"/>
  <w15:docId w15:val="{706D0799-BAFF-4762-8534-0006CCC2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45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BRA/25_01612_00_x.pdf" TargetMode="External" /><Relationship Id="rId5" Type="http://schemas.openxmlformats.org/officeDocument/2006/relationships/hyperlink" Target="https://members.wto.org/crnattachments/2025/SPS/BRA/25_01612_00_e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G/SPS/N/BRA/2381</vt:lpwstr>
  </property>
</Properties>
</file>