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730687" w:rsidRPr="008179F6" w:rsidP="008179F6" w14:paraId="08767AB4" w14:textId="77777777">
      <w:pPr>
        <w:pStyle w:val="Title"/>
        <w:rPr>
          <w:caps w:val="0"/>
          <w:kern w:val="0"/>
        </w:rPr>
      </w:pPr>
      <w:r w:rsidRPr="008179F6">
        <w:rPr>
          <w:caps w:val="0"/>
          <w:kern w:val="0"/>
        </w:rPr>
        <w:t>NOTIFICACIÓN</w:t>
      </w:r>
    </w:p>
    <w:p w:rsidR="00730687" w:rsidRPr="008179F6" w:rsidP="008179F6" w14:paraId="444DF0B4" w14:textId="77777777">
      <w:pPr>
        <w:pStyle w:val="Title3"/>
      </w:pPr>
      <w:r w:rsidRPr="008179F6">
        <w:t>Addendum</w:t>
      </w:r>
    </w:p>
    <w:p w:rsidR="00337700" w:rsidRPr="008179F6" w:rsidP="008179F6" w14:paraId="7D1814C2" w14:textId="77777777">
      <w:r w:rsidRPr="008179F6">
        <w:t xml:space="preserve">La siguiente comunicación, recibida el 18 de febrero de 2025, se distribuye a petición de la Delegación de </w:t>
      </w:r>
      <w:r w:rsidRPr="008179F6">
        <w:rPr>
          <w:u w:val="single"/>
        </w:rPr>
        <w:t>México</w:t>
      </w:r>
      <w:r w:rsidRPr="008179F6">
        <w:t>.</w:t>
      </w:r>
    </w:p>
    <w:p w:rsidR="00730687" w:rsidRPr="008179F6" w:rsidP="008179F6" w14:paraId="1FE161D8" w14:textId="77777777"/>
    <w:p w:rsidR="00730687" w:rsidRPr="008179F6" w:rsidP="008179F6" w14:paraId="24736F9D" w14:textId="77777777">
      <w:pPr>
        <w:jc w:val="center"/>
        <w:rPr>
          <w:b/>
        </w:rPr>
      </w:pPr>
      <w:r w:rsidRPr="008179F6">
        <w:rPr>
          <w:b/>
        </w:rPr>
        <w:t>_______________</w:t>
      </w:r>
    </w:p>
    <w:p w:rsidR="00730687" w:rsidRPr="008179F6" w:rsidP="008179F6" w14:paraId="7B8DB332" w14:textId="77777777"/>
    <w:p w:rsidR="00730687" w:rsidRPr="008179F6" w:rsidP="008179F6" w14:paraId="06208B37" w14:textId="77777777"/>
    <w:tbl>
      <w:tblPr>
        <w:tblW w:w="9242" w:type="dxa"/>
        <w:tblLayout w:type="fixed"/>
        <w:tblCellMar>
          <w:left w:w="0" w:type="dxa"/>
          <w:right w:w="115" w:type="dxa"/>
        </w:tblCellMar>
        <w:tblLook w:val="01E0"/>
      </w:tblPr>
      <w:tblGrid>
        <w:gridCol w:w="9242"/>
      </w:tblGrid>
      <w:tr w14:paraId="186CCD06" w14:textId="77777777" w:rsidTr="00085CD0">
        <w:tblPrEx>
          <w:tblW w:w="9242" w:type="dxa"/>
          <w:tblLayout w:type="fixed"/>
          <w:tblLook w:val="01E0"/>
        </w:tblPrEx>
        <w:tc>
          <w:tcPr>
            <w:tcW w:w="9242" w:type="dxa"/>
            <w:shd w:val="clear" w:color="auto" w:fill="auto"/>
          </w:tcPr>
          <w:p w:rsidR="00730687" w:rsidRPr="008179F6" w:rsidP="008179F6" w14:paraId="29896ECF" w14:textId="77777777">
            <w:pPr>
              <w:spacing w:after="240"/>
              <w:rPr>
                <w:u w:val="single"/>
              </w:rPr>
            </w:pPr>
            <w:r w:rsidRPr="008179F6">
              <w:rPr>
                <w:u w:val="single"/>
              </w:rPr>
              <w:t>Propuesta de requisitos fitosanitarios para la importación a México de grano de soya (</w:t>
            </w:r>
            <w:r w:rsidRPr="008179F6">
              <w:rPr>
                <w:i/>
                <w:iCs/>
                <w:u w:val="single"/>
              </w:rPr>
              <w:t>Glycine</w:t>
            </w:r>
            <w:r w:rsidRPr="008179F6">
              <w:rPr>
                <w:i/>
                <w:iCs/>
                <w:u w:val="single"/>
              </w:rPr>
              <w:t xml:space="preserve"> </w:t>
            </w:r>
            <w:r w:rsidRPr="008179F6">
              <w:rPr>
                <w:i/>
                <w:iCs/>
                <w:u w:val="single"/>
              </w:rPr>
              <w:t>max</w:t>
            </w:r>
            <w:r w:rsidRPr="008179F6">
              <w:rPr>
                <w:u w:val="single"/>
              </w:rPr>
              <w:t>) para consumo y/o industrial, originario y procedente de Belice</w:t>
            </w:r>
          </w:p>
        </w:tc>
      </w:tr>
      <w:tr w14:paraId="7A9E9045" w14:textId="77777777" w:rsidTr="00085CD0">
        <w:tblPrEx>
          <w:tblW w:w="9242" w:type="dxa"/>
          <w:tblLayout w:type="fixed"/>
          <w:tblLook w:val="01E0"/>
        </w:tblPrEx>
        <w:tc>
          <w:tcPr>
            <w:tcW w:w="9242" w:type="dxa"/>
            <w:shd w:val="clear" w:color="auto" w:fill="auto"/>
          </w:tcPr>
          <w:p w:rsidR="00730687" w:rsidRPr="008179F6" w:rsidP="008179F6" w14:paraId="21022025" w14:textId="77777777">
            <w:pPr>
              <w:spacing w:after="240"/>
            </w:pPr>
            <w:r>
              <w:t>Se dan a conocer los requisitos fitosanitarios finales para la importación a México de grano de soya (</w:t>
            </w:r>
            <w:r>
              <w:rPr>
                <w:i/>
                <w:iCs/>
              </w:rPr>
              <w:t>Glycine</w:t>
            </w:r>
            <w:r>
              <w:rPr>
                <w:i/>
                <w:iCs/>
              </w:rPr>
              <w:t xml:space="preserve"> </w:t>
            </w:r>
            <w:r>
              <w:rPr>
                <w:i/>
                <w:iCs/>
              </w:rPr>
              <w:t>max</w:t>
            </w:r>
            <w:r>
              <w:t>) para consumo y/o industrial, originario y procedente de Belice.</w:t>
            </w:r>
          </w:p>
          <w:p w:rsidR="006C42DF" w:rsidP="008179F6" w14:paraId="6997F16C" w14:textId="77777777">
            <w:pPr>
              <w:spacing w:before="240"/>
            </w:pPr>
            <w:r>
              <w:t>La medida definitiva puede consultarse bajo la clave de combinación 1554-112-4619-BLZ-BLZ en el siguiente enlace:</w:t>
            </w:r>
          </w:p>
          <w:p w:rsidR="006C42DF" w:rsidP="008179F6" w14:paraId="0515AF1A" w14:textId="77777777">
            <w:hyperlink r:id="rId5" w:tgtFrame="_blank" w:history="1">
              <w:r>
                <w:rPr>
                  <w:color w:val="0000FF"/>
                  <w:u w:val="single"/>
                </w:rPr>
                <w:t>https://sistemasssl.senasica.gob.mx/mcrfi</w:t>
              </w:r>
            </w:hyperlink>
          </w:p>
          <w:p w:rsidR="006C42DF" w:rsidP="008179F6" w14:paraId="2BEB3D62" w14:textId="77777777">
            <w:pPr>
              <w:spacing w:after="240"/>
            </w:pPr>
            <w:hyperlink r:id="rId6" w:tgtFrame="_blank" w:history="1">
              <w:r>
                <w:rPr>
                  <w:color w:val="0000FF"/>
                  <w:u w:val="single"/>
                </w:rPr>
                <w:t>https://members.wto.org/crnattachments/2025/SPS/MEX/25_01475_00_s.pdf</w:t>
              </w:r>
            </w:hyperlink>
          </w:p>
        </w:tc>
      </w:tr>
      <w:tr w14:paraId="300E769B" w14:textId="77777777" w:rsidTr="00085CD0">
        <w:tblPrEx>
          <w:tblW w:w="9242" w:type="dxa"/>
          <w:tblLayout w:type="fixed"/>
          <w:tblLook w:val="01E0"/>
        </w:tblPrEx>
        <w:tc>
          <w:tcPr>
            <w:tcW w:w="9242" w:type="dxa"/>
            <w:shd w:val="clear" w:color="auto" w:fill="auto"/>
          </w:tcPr>
          <w:p w:rsidR="00730687" w:rsidRPr="008179F6" w:rsidP="008179F6" w14:paraId="3011A5B2" w14:textId="77777777">
            <w:pPr>
              <w:spacing w:after="240"/>
              <w:rPr>
                <w:b/>
              </w:rPr>
            </w:pPr>
            <w:r w:rsidRPr="008179F6">
              <w:rPr>
                <w:b/>
              </w:rPr>
              <w:t xml:space="preserve">Este </w:t>
            </w:r>
            <w:r w:rsidRPr="008179F6">
              <w:rPr>
                <w:b/>
              </w:rPr>
              <w:t>addendum</w:t>
            </w:r>
            <w:r w:rsidRPr="008179F6">
              <w:rPr>
                <w:b/>
              </w:rPr>
              <w:t xml:space="preserve"> se refiere a:</w:t>
            </w:r>
          </w:p>
        </w:tc>
      </w:tr>
      <w:tr w14:paraId="425CA779" w14:textId="77777777" w:rsidTr="00085CD0">
        <w:tblPrEx>
          <w:tblW w:w="9242" w:type="dxa"/>
          <w:tblLayout w:type="fixed"/>
          <w:tblLook w:val="01E0"/>
        </w:tblPrEx>
        <w:tc>
          <w:tcPr>
            <w:tcW w:w="9242" w:type="dxa"/>
            <w:shd w:val="clear" w:color="auto" w:fill="auto"/>
          </w:tcPr>
          <w:p w:rsidR="00730687" w:rsidRPr="008179F6" w:rsidP="008179F6" w14:paraId="35E8E317" w14:textId="77777777">
            <w:pPr>
              <w:ind w:left="1440" w:hanging="873"/>
            </w:pPr>
            <w:r w:rsidRPr="008179F6">
              <w:t xml:space="preserve">[ </w:t>
            </w:r>
            <w:r w:rsidRPr="008179F6" w:rsidR="00C23CA9">
              <w:t>]</w:t>
            </w:r>
            <w:r w:rsidRPr="008179F6" w:rsidR="00C50712">
              <w:tab/>
            </w:r>
            <w:r w:rsidRPr="008179F6">
              <w:t xml:space="preserve">la </w:t>
            </w:r>
            <w:r w:rsidRPr="008179F6">
              <w:t>modificación de la fecha límite para la presentación de observaciones</w:t>
            </w:r>
          </w:p>
        </w:tc>
      </w:tr>
      <w:tr w14:paraId="274EAD97" w14:textId="77777777" w:rsidTr="00085CD0">
        <w:tblPrEx>
          <w:tblW w:w="9242" w:type="dxa"/>
          <w:tblLayout w:type="fixed"/>
          <w:tblLook w:val="01E0"/>
        </w:tblPrEx>
        <w:tc>
          <w:tcPr>
            <w:tcW w:w="9242" w:type="dxa"/>
            <w:shd w:val="clear" w:color="auto" w:fill="auto"/>
          </w:tcPr>
          <w:p w:rsidR="00730687" w:rsidRPr="008179F6" w:rsidP="008179F6" w14:paraId="779196AF"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3B6461DC" w14:textId="77777777" w:rsidTr="00085CD0">
        <w:tblPrEx>
          <w:tblW w:w="9242" w:type="dxa"/>
          <w:tblLayout w:type="fixed"/>
          <w:tblLook w:val="01E0"/>
        </w:tblPrEx>
        <w:tc>
          <w:tcPr>
            <w:tcW w:w="9242" w:type="dxa"/>
            <w:shd w:val="clear" w:color="auto" w:fill="auto"/>
          </w:tcPr>
          <w:p w:rsidR="00730687" w:rsidRPr="008179F6" w:rsidP="008179F6" w14:paraId="106630A2" w14:textId="77777777">
            <w:pPr>
              <w:ind w:left="1440" w:hanging="873"/>
            </w:pPr>
            <w:r w:rsidRPr="008179F6">
              <w:t>[ ]</w:t>
            </w:r>
            <w:r w:rsidRPr="008179F6">
              <w:tab/>
              <w:t xml:space="preserve">la modificación del contenido y/o ámbito de aplicación de un proyecto de reglamento </w:t>
            </w:r>
            <w:r w:rsidRPr="008179F6">
              <w:t>previamente notificado</w:t>
            </w:r>
          </w:p>
        </w:tc>
      </w:tr>
      <w:tr w14:paraId="65C34F2E" w14:textId="77777777" w:rsidTr="00085CD0">
        <w:tblPrEx>
          <w:tblW w:w="9242" w:type="dxa"/>
          <w:tblLayout w:type="fixed"/>
          <w:tblLook w:val="01E0"/>
        </w:tblPrEx>
        <w:tc>
          <w:tcPr>
            <w:tcW w:w="9242" w:type="dxa"/>
            <w:shd w:val="clear" w:color="auto" w:fill="auto"/>
          </w:tcPr>
          <w:p w:rsidR="00730687" w:rsidRPr="008179F6" w:rsidP="008179F6" w14:paraId="150B18CE" w14:textId="77777777">
            <w:pPr>
              <w:ind w:left="1440" w:hanging="873"/>
            </w:pPr>
            <w:r w:rsidRPr="008179F6">
              <w:t>[ ]</w:t>
            </w:r>
            <w:r w:rsidRPr="008179F6">
              <w:tab/>
              <w:t>el retiro del reglamento propuesto</w:t>
            </w:r>
          </w:p>
        </w:tc>
      </w:tr>
      <w:tr w14:paraId="6B97D894" w14:textId="77777777" w:rsidTr="00085CD0">
        <w:tblPrEx>
          <w:tblW w:w="9242" w:type="dxa"/>
          <w:tblLayout w:type="fixed"/>
          <w:tblLook w:val="01E0"/>
        </w:tblPrEx>
        <w:tc>
          <w:tcPr>
            <w:tcW w:w="9242" w:type="dxa"/>
            <w:shd w:val="clear" w:color="auto" w:fill="auto"/>
          </w:tcPr>
          <w:p w:rsidR="00730687" w:rsidRPr="008179F6" w:rsidP="008179F6" w14:paraId="10C18855" w14:textId="77777777">
            <w:pPr>
              <w:ind w:left="1440" w:hanging="873"/>
            </w:pPr>
            <w:r w:rsidRPr="008179F6">
              <w:t>[ ]</w:t>
            </w:r>
            <w:r w:rsidRPr="008179F6">
              <w:tab/>
              <w:t xml:space="preserve">la modificación de la fecha propuesta de adopción, publicación o entrada en vigor </w:t>
            </w:r>
          </w:p>
        </w:tc>
      </w:tr>
      <w:tr w14:paraId="6880D911" w14:textId="77777777" w:rsidTr="00085CD0">
        <w:tblPrEx>
          <w:tblW w:w="9242" w:type="dxa"/>
          <w:tblLayout w:type="fixed"/>
          <w:tblLook w:val="01E0"/>
        </w:tblPrEx>
        <w:tc>
          <w:tcPr>
            <w:tcW w:w="9242" w:type="dxa"/>
            <w:shd w:val="clear" w:color="auto" w:fill="auto"/>
          </w:tcPr>
          <w:p w:rsidR="00730687" w:rsidRPr="008179F6" w:rsidP="008179F6" w14:paraId="3B5C8C58" w14:textId="77777777">
            <w:pPr>
              <w:spacing w:after="240"/>
              <w:ind w:left="1440" w:hanging="873"/>
            </w:pPr>
            <w:r w:rsidRPr="008179F6">
              <w:t>[ ]</w:t>
            </w:r>
            <w:r w:rsidRPr="008179F6">
              <w:tab/>
              <w:t xml:space="preserve">otro aspecto: </w:t>
            </w:r>
          </w:p>
        </w:tc>
      </w:tr>
      <w:tr w14:paraId="52617DFD" w14:textId="77777777" w:rsidTr="00085CD0">
        <w:tblPrEx>
          <w:tblW w:w="9242" w:type="dxa"/>
          <w:tblLayout w:type="fixed"/>
          <w:tblLook w:val="01E0"/>
        </w:tblPrEx>
        <w:tc>
          <w:tcPr>
            <w:tcW w:w="9242" w:type="dxa"/>
            <w:shd w:val="clear" w:color="auto" w:fill="auto"/>
          </w:tcPr>
          <w:p w:rsidR="00730687" w:rsidRPr="008179F6" w:rsidP="008179F6" w14:paraId="32145DDC"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709730F6" w14:textId="77777777" w:rsidTr="00085CD0">
        <w:tblPrEx>
          <w:tblW w:w="9242" w:type="dxa"/>
          <w:tblLayout w:type="fixed"/>
          <w:tblLook w:val="01E0"/>
        </w:tblPrEx>
        <w:tc>
          <w:tcPr>
            <w:tcW w:w="9242" w:type="dxa"/>
            <w:shd w:val="clear" w:color="auto" w:fill="auto"/>
          </w:tcPr>
          <w:p w:rsidR="00730687" w:rsidRPr="008179F6" w:rsidP="008179F6" w14:paraId="012B2E2D"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37E51ABE" w14:textId="77777777" w:rsidTr="00085CD0">
        <w:tblPrEx>
          <w:tblW w:w="9242" w:type="dxa"/>
          <w:tblLayout w:type="fixed"/>
          <w:tblLook w:val="01E0"/>
        </w:tblPrEx>
        <w:tc>
          <w:tcPr>
            <w:tcW w:w="9242" w:type="dxa"/>
            <w:shd w:val="clear" w:color="auto" w:fill="auto"/>
          </w:tcPr>
          <w:p w:rsidR="00730687" w:rsidRPr="008179F6" w:rsidP="008179F6" w14:paraId="733E4B8B"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xml:space="preserve">) de otra </w:t>
            </w:r>
            <w:r w:rsidRPr="008179F6">
              <w:rPr>
                <w:b/>
              </w:rPr>
              <w:t>institución:</w:t>
            </w:r>
          </w:p>
        </w:tc>
      </w:tr>
      <w:tr w14:paraId="72D912D4" w14:textId="77777777" w:rsidTr="00085CD0">
        <w:tblPrEx>
          <w:tblW w:w="9242" w:type="dxa"/>
          <w:tblLayout w:type="fixed"/>
          <w:tblLook w:val="01E0"/>
        </w:tblPrEx>
        <w:tc>
          <w:tcPr>
            <w:tcW w:w="9242" w:type="dxa"/>
            <w:shd w:val="clear" w:color="auto" w:fill="auto"/>
          </w:tcPr>
          <w:p w:rsidR="00730687" w:rsidRPr="008179F6" w:rsidP="008179F6" w14:paraId="6B3FBF9D" w14:textId="77777777">
            <w:r w:rsidRPr="008179F6">
              <w:t>Servicio Nacional de Información:</w:t>
            </w:r>
          </w:p>
          <w:p w:rsidR="00730687" w:rsidRPr="008179F6" w:rsidP="008179F6" w14:paraId="07A6ED03" w14:textId="77777777">
            <w:r w:rsidRPr="008179F6">
              <w:t>Dirección General de Normas, Secretaría de Economía</w:t>
            </w:r>
          </w:p>
          <w:p w:rsidR="00730687" w:rsidRPr="008179F6" w:rsidP="008179F6" w14:paraId="29DF530C" w14:textId="77777777">
            <w:r w:rsidRPr="008179F6">
              <w:t xml:space="preserve">Ariel Noel Gutiérrez Contreras, </w:t>
            </w:r>
            <w:r w:rsidRPr="008179F6">
              <w:t>Director</w:t>
            </w:r>
            <w:r w:rsidRPr="008179F6">
              <w:t xml:space="preserve"> de Mejora de Procesos y Promoción</w:t>
            </w:r>
          </w:p>
          <w:p w:rsidR="00730687" w:rsidRPr="008179F6" w:rsidP="008179F6" w14:paraId="7781CDB8" w14:textId="77777777">
            <w:r w:rsidRPr="008179F6">
              <w:t>Pachuca 189, Colonia Condesa, Demarcación territorial Cuauhtémoc</w:t>
            </w:r>
          </w:p>
          <w:p w:rsidR="00730687" w:rsidRPr="008179F6" w:rsidP="008179F6" w14:paraId="49BE0E4B" w14:textId="77777777">
            <w:r w:rsidRPr="008179F6">
              <w:t>Ciudad de México C.P. 06140</w:t>
            </w:r>
          </w:p>
          <w:p w:rsidR="00730687" w:rsidRPr="008179F6" w:rsidP="008179F6" w14:paraId="1B37363B" w14:textId="77777777">
            <w:r w:rsidRPr="008179F6">
              <w:t>Tel: +(52) 55 5729 91 00, ext. 13218</w:t>
            </w:r>
          </w:p>
          <w:p w:rsidR="00730687" w:rsidRPr="008179F6" w:rsidP="008179F6" w14:paraId="302826E3" w14:textId="77777777">
            <w:r w:rsidRPr="008179F6">
              <w:t xml:space="preserve">Correo electrónico: </w:t>
            </w:r>
            <w:hyperlink r:id="rId7" w:history="1">
              <w:r w:rsidRPr="008179F6">
                <w:rPr>
                  <w:color w:val="0000FF"/>
                  <w:u w:val="single"/>
                </w:rPr>
                <w:t>ariel.gutierrez@economia.gob.mx</w:t>
              </w:r>
            </w:hyperlink>
          </w:p>
          <w:p w:rsidR="00730687" w:rsidRPr="008179F6" w:rsidP="0062101C" w14:paraId="0F68A7D0" w14:textId="77777777">
            <w:pPr>
              <w:spacing w:after="120"/>
            </w:pPr>
            <w:r w:rsidRPr="008179F6">
              <w:t xml:space="preserve">con copia a </w:t>
            </w:r>
            <w:hyperlink r:id="rId8" w:history="1">
              <w:r w:rsidRPr="008179F6">
                <w:rPr>
                  <w:color w:val="0000FF"/>
                  <w:u w:val="single"/>
                </w:rPr>
                <w:t>dgn.industriabasica@economia.gob.mx</w:t>
              </w:r>
            </w:hyperlink>
          </w:p>
          <w:p w:rsidR="00730687" w:rsidRPr="008179F6" w:rsidP="008179F6" w14:paraId="3CFA85C5" w14:textId="77777777">
            <w:r w:rsidRPr="008179F6">
              <w:t>Autoridad responsable de la medida:</w:t>
            </w:r>
          </w:p>
          <w:p w:rsidR="00730687" w:rsidRPr="008179F6" w:rsidP="008179F6" w14:paraId="71EA9AAC" w14:textId="77777777">
            <w:r w:rsidRPr="008179F6">
              <w:t>Secretaría de Agricultura y Desarrollo Rural/Servicio Nacional de Sanidad, Inocuidad y Calidad Agroalimentaria</w:t>
            </w:r>
          </w:p>
          <w:p w:rsidR="00730687" w:rsidRPr="008179F6" w:rsidP="008179F6" w14:paraId="503CBCF5" w14:textId="77777777">
            <w:r w:rsidRPr="008179F6">
              <w:t xml:space="preserve">Correo electrónico: </w:t>
            </w:r>
            <w:hyperlink r:id="rId9" w:history="1">
              <w:r w:rsidRPr="008179F6">
                <w:rPr>
                  <w:color w:val="0000FF"/>
                  <w:u w:val="single"/>
                </w:rPr>
                <w:t>comentarios.msf.mex@senasica.gob.mx</w:t>
              </w:r>
            </w:hyperlink>
          </w:p>
          <w:p w:rsidR="00730687" w:rsidRPr="008179F6" w:rsidP="008179F6" w14:paraId="4529E23D" w14:textId="77777777">
            <w:pPr>
              <w:spacing w:after="240"/>
            </w:pPr>
            <w:r w:rsidRPr="008179F6">
              <w:t xml:space="preserve">con copia a Ing. René Hernández - </w:t>
            </w:r>
            <w:hyperlink r:id="rId10" w:history="1">
              <w:r w:rsidRPr="008179F6">
                <w:rPr>
                  <w:color w:val="0000FF"/>
                  <w:u w:val="single"/>
                </w:rPr>
                <w:t>rene.hernandez@senasica.gob.mx</w:t>
              </w:r>
            </w:hyperlink>
          </w:p>
        </w:tc>
      </w:tr>
      <w:tr w14:paraId="7805DA7D" w14:textId="77777777" w:rsidTr="00085CD0">
        <w:tblPrEx>
          <w:tblW w:w="9242" w:type="dxa"/>
          <w:tblLayout w:type="fixed"/>
          <w:tblLook w:val="01E0"/>
        </w:tblPrEx>
        <w:tc>
          <w:tcPr>
            <w:tcW w:w="9242" w:type="dxa"/>
            <w:shd w:val="clear" w:color="auto" w:fill="auto"/>
          </w:tcPr>
          <w:p w:rsidR="00730687" w:rsidRPr="008179F6" w:rsidP="008179F6" w14:paraId="0CB43299"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62101C">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6F30CAB" w14:textId="77777777" w:rsidTr="00085CD0">
        <w:tblPrEx>
          <w:tblW w:w="9242" w:type="dxa"/>
          <w:tblLayout w:type="fixed"/>
          <w:tblLook w:val="01E0"/>
        </w:tblPrEx>
        <w:tc>
          <w:tcPr>
            <w:tcW w:w="9242" w:type="dxa"/>
            <w:shd w:val="clear" w:color="auto" w:fill="auto"/>
          </w:tcPr>
          <w:p w:rsidR="00730687" w:rsidRPr="008179F6" w:rsidP="008179F6" w14:paraId="139BF57C" w14:textId="77777777">
            <w:r w:rsidRPr="008179F6">
              <w:t>Servicio Nacional de Información:</w:t>
            </w:r>
          </w:p>
          <w:p w:rsidR="00730687" w:rsidRPr="008179F6" w:rsidP="008179F6" w14:paraId="61254420" w14:textId="77777777">
            <w:r w:rsidRPr="008179F6">
              <w:t>Dirección General de Normas, Secretaría de Economía</w:t>
            </w:r>
          </w:p>
          <w:p w:rsidR="00730687" w:rsidRPr="008179F6" w:rsidP="008179F6" w14:paraId="6DB374A9" w14:textId="77777777">
            <w:r w:rsidRPr="008179F6">
              <w:t xml:space="preserve">Ariel Noel Gutiérrez Contreras, </w:t>
            </w:r>
            <w:r w:rsidRPr="008179F6">
              <w:t>Director</w:t>
            </w:r>
            <w:r w:rsidRPr="008179F6">
              <w:t xml:space="preserve"> de Mejora de Procesos y Promoción</w:t>
            </w:r>
          </w:p>
          <w:p w:rsidR="00730687" w:rsidRPr="008179F6" w:rsidP="008179F6" w14:paraId="188F6CF6" w14:textId="77777777">
            <w:r w:rsidRPr="008179F6">
              <w:t xml:space="preserve">Pachuca 189, Colonia Condesa, Demarcación territorial </w:t>
            </w:r>
            <w:r w:rsidRPr="008179F6">
              <w:t>Cuauhtémoc</w:t>
            </w:r>
          </w:p>
          <w:p w:rsidR="00730687" w:rsidRPr="008179F6" w:rsidP="008179F6" w14:paraId="5153CCB1" w14:textId="77777777">
            <w:r w:rsidRPr="008179F6">
              <w:t>Ciudad de México C.P. 06140</w:t>
            </w:r>
          </w:p>
          <w:p w:rsidR="00730687" w:rsidRPr="008179F6" w:rsidP="008179F6" w14:paraId="16E08C67" w14:textId="77777777">
            <w:r w:rsidRPr="008179F6">
              <w:t>Tel: +(52) 55 5729 91 00, ext. 13218</w:t>
            </w:r>
          </w:p>
          <w:p w:rsidR="00730687" w:rsidRPr="008179F6" w:rsidP="008179F6" w14:paraId="3F7706B0" w14:textId="77777777">
            <w:r w:rsidRPr="008179F6">
              <w:t xml:space="preserve">Correo electrónico: </w:t>
            </w:r>
            <w:hyperlink r:id="rId11" w:history="1">
              <w:r w:rsidRPr="008179F6">
                <w:rPr>
                  <w:color w:val="0000FF"/>
                  <w:u w:val="single"/>
                </w:rPr>
                <w:t>ariel.gutierrez@economia.gob.mx</w:t>
              </w:r>
            </w:hyperlink>
          </w:p>
          <w:p w:rsidR="00730687" w:rsidRPr="008179F6" w:rsidP="0062101C" w14:paraId="54485B6A" w14:textId="77777777">
            <w:pPr>
              <w:spacing w:after="120"/>
            </w:pPr>
            <w:r w:rsidRPr="008179F6">
              <w:t xml:space="preserve">con copia a </w:t>
            </w:r>
            <w:hyperlink r:id="rId12" w:history="1">
              <w:r w:rsidRPr="008179F6">
                <w:rPr>
                  <w:color w:val="0000FF"/>
                  <w:u w:val="single"/>
                </w:rPr>
                <w:t>dgn.industriabasica@economia.gob.mx</w:t>
              </w:r>
            </w:hyperlink>
          </w:p>
          <w:p w:rsidR="00730687" w:rsidRPr="008179F6" w:rsidP="008179F6" w14:paraId="76E7C44D" w14:textId="77777777">
            <w:r w:rsidRPr="008179F6">
              <w:t>Autoridad responsable de la medida:</w:t>
            </w:r>
          </w:p>
          <w:p w:rsidR="00730687" w:rsidRPr="008179F6" w:rsidP="008179F6" w14:paraId="3462B329" w14:textId="77777777">
            <w:r w:rsidRPr="008179F6">
              <w:t>Secretaría de Agricultura y Desarrollo Rural/Servicio Nacional de Sanidad, Inocuidad y Calidad Agroalimentaria</w:t>
            </w:r>
          </w:p>
          <w:p w:rsidR="00730687" w:rsidRPr="008179F6" w:rsidP="008179F6" w14:paraId="49800908" w14:textId="77777777">
            <w:r w:rsidRPr="008179F6">
              <w:t xml:space="preserve">Correo electrónico: </w:t>
            </w:r>
            <w:hyperlink r:id="rId13" w:history="1">
              <w:r w:rsidRPr="008179F6">
                <w:rPr>
                  <w:color w:val="0000FF"/>
                  <w:u w:val="single"/>
                </w:rPr>
                <w:t>comentarios.msf.mex@senasica.gob.mx</w:t>
              </w:r>
            </w:hyperlink>
          </w:p>
          <w:p w:rsidR="00730687" w:rsidRPr="008179F6" w:rsidP="008179F6" w14:paraId="4FE74947" w14:textId="77777777">
            <w:r w:rsidRPr="008179F6">
              <w:t xml:space="preserve">con copia a Ing. René Hernández - </w:t>
            </w:r>
            <w:hyperlink r:id="rId14" w:history="1">
              <w:r w:rsidRPr="008179F6">
                <w:rPr>
                  <w:color w:val="0000FF"/>
                  <w:u w:val="single"/>
                </w:rPr>
                <w:t>rene.hernandez@senasica.gob.mx</w:t>
              </w:r>
            </w:hyperlink>
          </w:p>
        </w:tc>
      </w:tr>
    </w:tbl>
    <w:p w:rsidR="00293E6A" w:rsidRPr="008179F6" w:rsidP="008179F6" w14:paraId="653A0131" w14:textId="77777777"/>
    <w:p w:rsidR="00293E6A" w:rsidRPr="008179F6" w:rsidP="008179F6" w14:paraId="7D4CA56A" w14:textId="77777777">
      <w:pPr>
        <w:jc w:val="center"/>
        <w:rPr>
          <w:b/>
        </w:rPr>
      </w:pPr>
      <w:r w:rsidRPr="008179F6">
        <w:rPr>
          <w:b/>
        </w:rPr>
        <w:t>__________</w:t>
      </w:r>
    </w:p>
    <w:sectPr w:rsidSect="0062101C">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62101C" w:rsidP="0062101C" w14:paraId="5CFE01E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2101C" w:rsidP="0062101C" w14:paraId="4300E0A0"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FE76C02"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101C" w:rsidRPr="0062101C" w:rsidP="0062101C" w14:paraId="3E4A9AE5" w14:textId="77777777">
    <w:pPr>
      <w:pStyle w:val="Header"/>
      <w:pBdr>
        <w:bottom w:val="single" w:sz="4" w:space="1" w:color="auto"/>
      </w:pBdr>
      <w:tabs>
        <w:tab w:val="clear" w:pos="4513"/>
        <w:tab w:val="clear" w:pos="9027"/>
      </w:tabs>
      <w:jc w:val="center"/>
      <w:rPr>
        <w:lang w:val="en-GB"/>
      </w:rPr>
    </w:pPr>
    <w:r w:rsidRPr="0062101C">
      <w:rPr>
        <w:lang w:val="en-GB"/>
      </w:rPr>
      <w:t>G/SPS/N/MEX/445/Add.1</w:t>
    </w:r>
  </w:p>
  <w:p w:rsidR="0062101C" w:rsidRPr="0062101C" w:rsidP="0062101C" w14:paraId="4F250846" w14:textId="77777777">
    <w:pPr>
      <w:pStyle w:val="Header"/>
      <w:pBdr>
        <w:bottom w:val="single" w:sz="4" w:space="1" w:color="auto"/>
      </w:pBdr>
      <w:tabs>
        <w:tab w:val="clear" w:pos="4513"/>
        <w:tab w:val="clear" w:pos="9027"/>
      </w:tabs>
      <w:jc w:val="center"/>
      <w:rPr>
        <w:lang w:val="en-GB"/>
      </w:rPr>
    </w:pPr>
  </w:p>
  <w:p w:rsidR="0062101C" w:rsidRPr="0062101C" w:rsidP="0062101C" w14:paraId="5ABB5166" w14:textId="77777777">
    <w:pPr>
      <w:pStyle w:val="Header"/>
      <w:pBdr>
        <w:bottom w:val="single" w:sz="4" w:space="1" w:color="auto"/>
      </w:pBdr>
      <w:tabs>
        <w:tab w:val="clear" w:pos="4513"/>
        <w:tab w:val="clear" w:pos="9027"/>
      </w:tabs>
      <w:jc w:val="center"/>
    </w:pPr>
    <w:r w:rsidRPr="0062101C">
      <w:t xml:space="preserve">- </w:t>
    </w:r>
    <w:r w:rsidRPr="0062101C">
      <w:fldChar w:fldCharType="begin"/>
    </w:r>
    <w:r w:rsidRPr="0062101C">
      <w:instrText xml:space="preserve"> PAGE </w:instrText>
    </w:r>
    <w:r w:rsidRPr="0062101C">
      <w:fldChar w:fldCharType="separate"/>
    </w:r>
    <w:r w:rsidRPr="0062101C">
      <w:rPr>
        <w:noProof/>
      </w:rPr>
      <w:t>2</w:t>
    </w:r>
    <w:r w:rsidRPr="0062101C">
      <w:fldChar w:fldCharType="end"/>
    </w:r>
    <w:r w:rsidRPr="0062101C">
      <w:t xml:space="preserve"> -</w:t>
    </w:r>
  </w:p>
  <w:p w:rsidR="00730687" w:rsidRPr="0062101C" w:rsidP="0062101C" w14:paraId="5F2EAC7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101C" w:rsidRPr="0062101C" w:rsidP="0062101C" w14:paraId="65463104" w14:textId="77777777">
    <w:pPr>
      <w:pStyle w:val="Header"/>
      <w:pBdr>
        <w:bottom w:val="single" w:sz="4" w:space="1" w:color="auto"/>
      </w:pBdr>
      <w:tabs>
        <w:tab w:val="clear" w:pos="4513"/>
        <w:tab w:val="clear" w:pos="9027"/>
      </w:tabs>
      <w:jc w:val="center"/>
      <w:rPr>
        <w:lang w:val="en-GB"/>
      </w:rPr>
    </w:pPr>
    <w:r w:rsidRPr="0062101C">
      <w:rPr>
        <w:lang w:val="en-GB"/>
      </w:rPr>
      <w:t>G/SPS/N/MEX/445/Add.1</w:t>
    </w:r>
  </w:p>
  <w:p w:rsidR="0062101C" w:rsidRPr="0062101C" w:rsidP="0062101C" w14:paraId="50D35053" w14:textId="77777777">
    <w:pPr>
      <w:pStyle w:val="Header"/>
      <w:pBdr>
        <w:bottom w:val="single" w:sz="4" w:space="1" w:color="auto"/>
      </w:pBdr>
      <w:tabs>
        <w:tab w:val="clear" w:pos="4513"/>
        <w:tab w:val="clear" w:pos="9027"/>
      </w:tabs>
      <w:jc w:val="center"/>
      <w:rPr>
        <w:lang w:val="en-GB"/>
      </w:rPr>
    </w:pPr>
  </w:p>
  <w:p w:rsidR="0062101C" w:rsidRPr="0062101C" w:rsidP="0062101C" w14:paraId="55BD733E" w14:textId="77777777">
    <w:pPr>
      <w:pStyle w:val="Header"/>
      <w:pBdr>
        <w:bottom w:val="single" w:sz="4" w:space="1" w:color="auto"/>
      </w:pBdr>
      <w:tabs>
        <w:tab w:val="clear" w:pos="4513"/>
        <w:tab w:val="clear" w:pos="9027"/>
      </w:tabs>
      <w:jc w:val="center"/>
    </w:pPr>
    <w:r w:rsidRPr="0062101C">
      <w:t xml:space="preserve">- </w:t>
    </w:r>
    <w:r w:rsidRPr="0062101C">
      <w:fldChar w:fldCharType="begin"/>
    </w:r>
    <w:r w:rsidRPr="0062101C">
      <w:instrText xml:space="preserve"> PAGE </w:instrText>
    </w:r>
    <w:r w:rsidRPr="0062101C">
      <w:fldChar w:fldCharType="separate"/>
    </w:r>
    <w:r w:rsidRPr="0062101C">
      <w:rPr>
        <w:noProof/>
      </w:rPr>
      <w:t>2</w:t>
    </w:r>
    <w:r w:rsidRPr="0062101C">
      <w:fldChar w:fldCharType="end"/>
    </w:r>
    <w:r w:rsidRPr="0062101C">
      <w:t xml:space="preserve"> -</w:t>
    </w:r>
  </w:p>
  <w:p w:rsidR="00DD65B2" w:rsidRPr="0062101C" w:rsidP="0062101C" w14:paraId="5FFAEB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7C441EA" w14:textId="77777777" w:rsidTr="00433BE0">
      <w:tblPrEx>
        <w:tblW w:w="0" w:type="auto"/>
        <w:tblLayout w:type="fixed"/>
        <w:tblLook w:val="04A0"/>
      </w:tblPrEx>
      <w:trPr>
        <w:trHeight w:val="240"/>
      </w:trPr>
      <w:tc>
        <w:tcPr>
          <w:tcW w:w="3818" w:type="dxa"/>
          <w:shd w:val="clear" w:color="auto" w:fill="FFFFFF"/>
          <w:tcMar>
            <w:top w:w="0" w:type="dxa"/>
            <w:left w:w="108" w:type="dxa"/>
            <w:bottom w:w="0" w:type="dxa"/>
            <w:right w:w="108" w:type="dxa"/>
          </w:tcMar>
          <w:vAlign w:val="center"/>
        </w:tcPr>
        <w:p w:rsidR="005D4F0E" w:rsidRPr="00730687" w14:paraId="4DE0945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BA72F09" w14:textId="77777777">
          <w:pPr>
            <w:jc w:val="right"/>
            <w:rPr>
              <w:b/>
              <w:color w:val="FF0000"/>
              <w:szCs w:val="18"/>
            </w:rPr>
          </w:pPr>
          <w:r>
            <w:rPr>
              <w:b/>
              <w:color w:val="FF0000"/>
              <w:szCs w:val="18"/>
            </w:rPr>
            <w:t xml:space="preserve"> </w:t>
          </w:r>
        </w:p>
      </w:tc>
    </w:tr>
    <w:bookmarkEnd w:id="0"/>
    <w:tr w14:paraId="042AEECC" w14:textId="77777777" w:rsidTr="00433BE0">
      <w:tblPrEx>
        <w:tblW w:w="0" w:type="auto"/>
        <w:tblLayout w:type="fixed"/>
        <w:tblLook w:val="04A0"/>
      </w:tblPrEx>
      <w:trPr>
        <w:trHeight w:val="213"/>
      </w:trPr>
      <w:tc>
        <w:tcPr>
          <w:tcW w:w="3818" w:type="dxa"/>
          <w:vMerge w:val="restart"/>
          <w:shd w:val="clear" w:color="auto" w:fill="FFFFFF"/>
          <w:hideMark/>
        </w:tcPr>
        <w:p w:rsidR="005D4F0E" w:rsidRPr="00730687" w14:paraId="5F217916"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22F1AFC" w14:textId="77777777">
          <w:pPr>
            <w:jc w:val="right"/>
            <w:rPr>
              <w:b/>
              <w:szCs w:val="18"/>
            </w:rPr>
          </w:pPr>
        </w:p>
      </w:tc>
    </w:tr>
    <w:tr w14:paraId="46F6987B" w14:textId="77777777" w:rsidTr="00433BE0">
      <w:tblPrEx>
        <w:tblW w:w="0" w:type="auto"/>
        <w:tblLayout w:type="fixed"/>
        <w:tblLook w:val="04A0"/>
      </w:tblPrEx>
      <w:trPr>
        <w:trHeight w:val="868"/>
      </w:trPr>
      <w:tc>
        <w:tcPr>
          <w:tcW w:w="3818" w:type="dxa"/>
          <w:vMerge/>
          <w:vAlign w:val="center"/>
          <w:hideMark/>
        </w:tcPr>
        <w:p w:rsidR="005D4F0E" w:rsidRPr="00730687" w14:paraId="7E17B2E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62101C" w:rsidP="00294BE1" w14:paraId="6E36CA2A" w14:textId="77777777">
          <w:pPr>
            <w:jc w:val="right"/>
            <w:rPr>
              <w:b/>
              <w:szCs w:val="18"/>
              <w:lang w:val="en-GB"/>
            </w:rPr>
          </w:pPr>
          <w:bookmarkStart w:id="1" w:name="bmkSymbols"/>
          <w:r w:rsidRPr="0062101C">
            <w:rPr>
              <w:b/>
              <w:szCs w:val="18"/>
              <w:lang w:val="en-GB"/>
            </w:rPr>
            <w:t>G/SPS/N/MEX/445/Add.1</w:t>
          </w:r>
          <w:bookmarkEnd w:id="1"/>
        </w:p>
      </w:tc>
    </w:tr>
    <w:tr w14:paraId="4393802C" w14:textId="77777777" w:rsidTr="00433BE0">
      <w:tblPrEx>
        <w:tblW w:w="0" w:type="auto"/>
        <w:tblLayout w:type="fixed"/>
        <w:tblLook w:val="04A0"/>
      </w:tblPrEx>
      <w:trPr>
        <w:trHeight w:val="240"/>
      </w:trPr>
      <w:tc>
        <w:tcPr>
          <w:tcW w:w="3818" w:type="dxa"/>
          <w:vMerge/>
          <w:vAlign w:val="center"/>
          <w:hideMark/>
        </w:tcPr>
        <w:p w:rsidR="005D4F0E" w:rsidRPr="0062101C" w14:paraId="7D447DD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79BEB02" w14:textId="77777777">
          <w:pPr>
            <w:jc w:val="right"/>
            <w:rPr>
              <w:szCs w:val="18"/>
            </w:rPr>
          </w:pPr>
          <w:bookmarkStart w:id="2" w:name="bmkDate"/>
          <w:bookmarkStart w:id="3" w:name="spsDateDistribution"/>
          <w:r w:rsidRPr="00730687">
            <w:rPr>
              <w:szCs w:val="18"/>
            </w:rPr>
            <w:t>18 de febrero de 2025</w:t>
          </w:r>
          <w:bookmarkEnd w:id="2"/>
          <w:bookmarkEnd w:id="3"/>
        </w:p>
      </w:tc>
    </w:tr>
    <w:tr w14:paraId="5D7490D5" w14:textId="77777777" w:rsidTr="00433BE0">
      <w:tblPrEx>
        <w:tblW w:w="0" w:type="auto"/>
        <w:tblLayout w:type="fixed"/>
        <w:tblLook w:val="04A0"/>
      </w:tblPrEx>
      <w:trPr>
        <w:trHeight w:val="412"/>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CA8E6AA" w14:textId="77777777">
          <w:pPr>
            <w:jc w:val="left"/>
            <w:rPr>
              <w:b/>
              <w:szCs w:val="18"/>
            </w:rPr>
          </w:pPr>
          <w:bookmarkStart w:id="4" w:name="bmkSerial"/>
          <w:r>
            <w:rPr>
              <w:b w:val="0"/>
              <w:color w:val="FF0000"/>
            </w:rPr>
            <w:t>(25-1133)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46A5B098"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bCs/>
              <w:noProof/>
              <w:szCs w:val="18"/>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bCs/>
              <w:noProof/>
              <w:szCs w:val="18"/>
            </w:rPr>
            <w:t>2</w:t>
          </w:r>
          <w:r w:rsidRPr="008179F6">
            <w:rPr>
              <w:szCs w:val="18"/>
            </w:rPr>
            <w:fldChar w:fldCharType="end"/>
          </w:r>
          <w:bookmarkEnd w:id="5"/>
        </w:p>
      </w:tc>
    </w:tr>
    <w:tr w14:paraId="743FD848" w14:textId="77777777" w:rsidTr="00433BE0">
      <w:tblPrEx>
        <w:tblW w:w="0" w:type="auto"/>
        <w:tblLayout w:type="fixed"/>
        <w:tblLook w:val="04A0"/>
      </w:tblPrEx>
      <w:trPr>
        <w:trHeight w:val="240"/>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BE51E82" w14:textId="7777777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FD046FA" w14:textId="77777777">
          <w:pPr>
            <w:jc w:val="right"/>
            <w:rPr>
              <w:bCs/>
              <w:szCs w:val="18"/>
            </w:rPr>
          </w:pPr>
          <w:bookmarkStart w:id="7" w:name="bmkLanguage"/>
          <w:r>
            <w:rPr>
              <w:bCs/>
              <w:szCs w:val="18"/>
            </w:rPr>
            <w:t>Original: español</w:t>
          </w:r>
          <w:bookmarkEnd w:id="7"/>
        </w:p>
      </w:tc>
    </w:tr>
  </w:tbl>
  <w:p w:rsidR="00DD65B2" w:rsidRPr="008179F6" w14:paraId="50593EE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4641670">
    <w:abstractNumId w:val="8"/>
  </w:num>
  <w:num w:numId="2" w16cid:durableId="1236747498">
    <w:abstractNumId w:val="3"/>
  </w:num>
  <w:num w:numId="3" w16cid:durableId="1987317567">
    <w:abstractNumId w:val="2"/>
  </w:num>
  <w:num w:numId="4" w16cid:durableId="133525468">
    <w:abstractNumId w:val="1"/>
  </w:num>
  <w:num w:numId="5" w16cid:durableId="219174916">
    <w:abstractNumId w:val="0"/>
  </w:num>
  <w:num w:numId="6" w16cid:durableId="257491514">
    <w:abstractNumId w:val="12"/>
  </w:num>
  <w:num w:numId="7" w16cid:durableId="1256938927">
    <w:abstractNumId w:val="10"/>
  </w:num>
  <w:num w:numId="8" w16cid:durableId="1854370531">
    <w:abstractNumId w:val="13"/>
  </w:num>
  <w:num w:numId="9" w16cid:durableId="912663893">
    <w:abstractNumId w:val="9"/>
  </w:num>
  <w:num w:numId="10" w16cid:durableId="1783063390">
    <w:abstractNumId w:val="7"/>
  </w:num>
  <w:num w:numId="11" w16cid:durableId="1899627653">
    <w:abstractNumId w:val="6"/>
  </w:num>
  <w:num w:numId="12" w16cid:durableId="11230477">
    <w:abstractNumId w:val="5"/>
  </w:num>
  <w:num w:numId="13" w16cid:durableId="1348676769">
    <w:abstractNumId w:val="4"/>
  </w:num>
  <w:num w:numId="14" w16cid:durableId="368845870">
    <w:abstractNumId w:val="11"/>
  </w:num>
  <w:num w:numId="15" w16cid:durableId="921530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1B49"/>
    <w:rsid w:val="000C724C"/>
    <w:rsid w:val="000D23F0"/>
    <w:rsid w:val="00104D9E"/>
    <w:rsid w:val="00114B29"/>
    <w:rsid w:val="001171A2"/>
    <w:rsid w:val="00120B96"/>
    <w:rsid w:val="001273FC"/>
    <w:rsid w:val="001338F0"/>
    <w:rsid w:val="0014012F"/>
    <w:rsid w:val="001426D0"/>
    <w:rsid w:val="001462D6"/>
    <w:rsid w:val="00181F60"/>
    <w:rsid w:val="00182CE3"/>
    <w:rsid w:val="001A3654"/>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2101C"/>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65C47"/>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31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ne.hernandez@senasica.gob.mx" TargetMode="External" /><Relationship Id="rId11" Type="http://schemas.openxmlformats.org/officeDocument/2006/relationships/hyperlink" Target="mailto:ariel.gutierrez@economia.gob.mx" TargetMode="External" /><Relationship Id="rId12" Type="http://schemas.openxmlformats.org/officeDocument/2006/relationships/hyperlink" Target="mailto:dgn.industriabasica@economia.gob.mx" TargetMode="External" /><Relationship Id="rId13" Type="http://schemas.openxmlformats.org/officeDocument/2006/relationships/hyperlink" Target="mailto:comentarios.msf.mex@senasica.gob.mx" TargetMode="External" /><Relationship Id="rId14" Type="http://schemas.openxmlformats.org/officeDocument/2006/relationships/hyperlink" Target="mailto:rene.hernandez@senasica.gob.mx"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istemasssl.senasica.gob.mx/mcrfi" TargetMode="External" /><Relationship Id="rId6" Type="http://schemas.openxmlformats.org/officeDocument/2006/relationships/hyperlink" Target="https://members.wto.org/crnattachments/2025/SPS/MEX/25_01475_00_s.pdf" TargetMode="External" /><Relationship Id="rId7" Type="http://schemas.openxmlformats.org/officeDocument/2006/relationships/hyperlink" Target="mailto:ariel.gutierrez@economia.gob.mx" TargetMode="External" /><Relationship Id="rId8" Type="http://schemas.openxmlformats.org/officeDocument/2006/relationships/hyperlink" Target="mailto:dgn.industriabasica@economia.gob.mx" TargetMode="External" /><Relationship Id="rId9" Type="http://schemas.openxmlformats.org/officeDocument/2006/relationships/hyperlink" Target="mailto:comentarios.msf.mex@senasica.gob.m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689ded7e-1b5a-431c-b94c-53182c534a96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B455725-BEA9-4BC5-8C7D-252B33FBF48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3064</Characters>
  <Application>Microsoft Office Word</Application>
  <DocSecurity>0</DocSecurity>
  <Lines>66</Lines>
  <Paragraphs>45</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2025-02-18T13:07:00Z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G/SPS/N/MEX/445/Add.1</vt:lpwstr>
  </property>
  <property fmtid="{D5CDD505-2E9C-101B-9397-08002B2CF9AE}" pid="3" name="TitusGUID">
    <vt:lpwstr>689ded7e-1b5a-431c-b94c-53182c534a96</vt:lpwstr>
  </property>
  <property fmtid="{D5CDD505-2E9C-101B-9397-08002B2CF9AE}" pid="4" name="WTOCLASSIFICATION">
    <vt:lpwstr>PUBLIC</vt:lpwstr>
  </property>
</Properties>
</file>