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598BEAEB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C15522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67C0217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50CFF7B7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INDIA</w:t>
            </w:r>
          </w:p>
          <w:p w:rsidR="00EA4725" w:rsidRPr="00441372" w:rsidP="00441372" w14:paraId="555F177F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9A565D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8FE8FE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8E30E38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Department of Agriculture and Farmers Welfare, Ministry of Agriculture and Farmers Welfare, Government of India</w:t>
            </w:r>
          </w:p>
        </w:tc>
      </w:tr>
      <w:tr w14:paraId="2F89F24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941C24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AC7D6D9" w14:textId="0CBFD725">
            <w:pPr>
              <w:spacing w:before="120" w:after="120"/>
            </w:pPr>
            <w:r w:rsidRPr="00441372">
              <w:rPr>
                <w:b/>
              </w:rPr>
              <w:t xml:space="preserve">Products covered </w:t>
            </w:r>
            <w:r w:rsidRPr="00441372">
              <w:rPr>
                <w:b/>
              </w:rPr>
              <w:t>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 xml:space="preserve">Citrus fruits </w:t>
            </w:r>
            <w:r w:rsidRPr="0065690F">
              <w:rPr>
                <w:i/>
                <w:iCs/>
              </w:rPr>
              <w:t>- Citrus limon</w:t>
            </w:r>
            <w:r w:rsidRPr="0065690F">
              <w:t xml:space="preserve">, </w:t>
            </w:r>
            <w:r w:rsidRPr="0065690F">
              <w:rPr>
                <w:i/>
                <w:iCs/>
              </w:rPr>
              <w:t>Citrus sinensis</w:t>
            </w:r>
            <w:r w:rsidRPr="0065690F">
              <w:t xml:space="preserve">, </w:t>
            </w:r>
            <w:r w:rsidRPr="0065690F">
              <w:rPr>
                <w:i/>
                <w:iCs/>
              </w:rPr>
              <w:t>Citrus latifolia</w:t>
            </w:r>
            <w:r w:rsidRPr="0065690F">
              <w:t xml:space="preserve"> and </w:t>
            </w:r>
            <w:r w:rsidRPr="0065690F">
              <w:rPr>
                <w:i/>
                <w:iCs/>
              </w:rPr>
              <w:t>Citrus</w:t>
            </w:r>
            <w:r>
              <w:rPr>
                <w:i/>
                <w:iCs/>
              </w:rPr>
              <w:t> </w:t>
            </w:r>
            <w:r w:rsidRPr="0065690F">
              <w:rPr>
                <w:i/>
                <w:iCs/>
              </w:rPr>
              <w:t>reticulata/C. deliciosa</w:t>
            </w:r>
          </w:p>
        </w:tc>
      </w:tr>
      <w:tr w14:paraId="6416E33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A1FCD5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115EDCF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1150D83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582C04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Brazil</w:t>
            </w:r>
          </w:p>
        </w:tc>
      </w:tr>
      <w:tr w14:paraId="26025F9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D16BD9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C75490A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Draft Plant Quarantine (Regulation of Import into India) Order, 2003 (Twenty seventh Amendment) 2024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6</w:t>
            </w:r>
          </w:p>
          <w:p w:rsidR="00EA4725" w:rsidRPr="00441372" w:rsidP="00441372" w14:paraId="4A7FDB06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https://members.wto.org/crnattachments/2025/SPS/IND/25_01351_00_e.pdf</w:t>
              </w:r>
            </w:hyperlink>
          </w:p>
        </w:tc>
      </w:tr>
      <w:tr w14:paraId="17F4EB8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41987E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27FB2A3" w14:textId="66A33C15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The Draft Plant Quarantine (Regulation of Import into India) (Twenty seventh Amendment) Order, 2024 seeks to further liberalize provisions governing import of Citrus fruits </w:t>
            </w:r>
            <w:r w:rsidRPr="0065690F">
              <w:rPr>
                <w:i/>
                <w:iCs/>
              </w:rPr>
              <w:t>- Citrus limon</w:t>
            </w:r>
            <w:r w:rsidRPr="0065690F">
              <w:t xml:space="preserve">, </w:t>
            </w:r>
            <w:r w:rsidRPr="0065690F">
              <w:rPr>
                <w:i/>
                <w:iCs/>
              </w:rPr>
              <w:t>Citrus sinensis</w:t>
            </w:r>
            <w:r w:rsidRPr="0065690F">
              <w:t xml:space="preserve">, </w:t>
            </w:r>
            <w:r w:rsidRPr="0065690F">
              <w:rPr>
                <w:i/>
                <w:iCs/>
              </w:rPr>
              <w:t>Citrus latifolia</w:t>
            </w:r>
            <w:r w:rsidRPr="0065690F">
              <w:t xml:space="preserve"> and </w:t>
            </w:r>
            <w:r w:rsidRPr="0065690F">
              <w:rPr>
                <w:i/>
                <w:iCs/>
              </w:rPr>
              <w:t>Citrus</w:t>
            </w:r>
            <w:r>
              <w:rPr>
                <w:i/>
                <w:iCs/>
              </w:rPr>
              <w:t> </w:t>
            </w:r>
            <w:r w:rsidRPr="0065690F">
              <w:rPr>
                <w:i/>
                <w:iCs/>
              </w:rPr>
              <w:t>reticulata/C.</w:t>
            </w:r>
            <w:r>
              <w:rPr>
                <w:i/>
                <w:iCs/>
              </w:rPr>
              <w:t> </w:t>
            </w:r>
            <w:r w:rsidRPr="0065690F">
              <w:rPr>
                <w:i/>
                <w:iCs/>
              </w:rPr>
              <w:t>deliciosa</w:t>
            </w:r>
            <w:r w:rsidRPr="0065690F">
              <w:t xml:space="preserve"> from Brazil.</w:t>
            </w:r>
          </w:p>
        </w:tc>
      </w:tr>
      <w:tr w14:paraId="0CC3B1D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9FBC15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A348AF5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[X]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7CF2DF9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A8B7BD2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A411E9" w14:paraId="641A0FE3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A411E9" w14:paraId="56E0672F" w14:textId="77777777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A411E9" w14:paraId="79E3493E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A411E9" w14:paraId="1F7DC131" w14:textId="4CF21958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The</w:t>
            </w:r>
            <w:r>
              <w:t> </w:t>
            </w:r>
            <w:r w:rsidRPr="0065690F">
              <w:t>contents of this notification are based on Pest Risk Analysis (PRA) conducted as per International Standards on Phytosanitary Measures (ISPM) Numbers 2 and 11 of International Plant Protection Convention (IPPC) of FAO.</w:t>
            </w:r>
          </w:p>
          <w:p w:rsidR="00EA4725" w:rsidRPr="00441372" w:rsidP="00A411E9" w14:paraId="36693D68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A411E9" w14:paraId="7E6598FE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A411E9" w14:paraId="1AAB3CCA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3647D63E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06D9D0D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C78803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6438B" w:rsidRPr="0065690F" w:rsidP="00A411E9" w14:paraId="7C6697C8" w14:textId="1C8E149D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A411E9">
              <w:t>http://www.agricoop.nic.in/</w:t>
            </w:r>
            <w:r w:rsidRPr="0065690F">
              <w:t xml:space="preserve"> (Circulars and Notifications – Plant Protection – WTO Notifications)</w:t>
            </w:r>
          </w:p>
        </w:tc>
      </w:tr>
      <w:tr w14:paraId="6018327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D2E75D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A6BA4DB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Yet to be decided.</w:t>
            </w:r>
          </w:p>
          <w:p w:rsidR="00EA4725" w:rsidRPr="00441372" w:rsidP="00441372" w14:paraId="7EA020D3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Yet to be decided.</w:t>
            </w:r>
          </w:p>
        </w:tc>
      </w:tr>
      <w:tr w14:paraId="67378D0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B55DEB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84E159B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</w:t>
            </w:r>
            <w:r w:rsidRPr="00441372">
              <w:rPr>
                <w:b/>
              </w:rPr>
              <w:t>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69FB03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5527AD7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92988E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976C7F6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13 April 2025</w:t>
            </w:r>
          </w:p>
          <w:p w:rsidR="00EA4725" w:rsidRPr="00441372" w:rsidP="00441372" w14:paraId="4CE1F65E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B6438B" w:rsidRPr="0065690F" w:rsidP="00441372" w14:paraId="13B5515D" w14:textId="77777777">
            <w:r w:rsidRPr="0065690F">
              <w:t>Sh. Muktanand Aggarwal</w:t>
            </w:r>
          </w:p>
          <w:p w:rsidR="00B6438B" w:rsidRPr="0065690F" w:rsidP="00441372" w14:paraId="2DFF0EC4" w14:textId="77777777">
            <w:r w:rsidRPr="0065690F">
              <w:t>Joint Secretary</w:t>
            </w:r>
          </w:p>
          <w:p w:rsidR="00B6438B" w:rsidRPr="0065690F" w:rsidP="00441372" w14:paraId="2CE62E9A" w14:textId="77777777">
            <w:r w:rsidRPr="0065690F">
              <w:t xml:space="preserve">Plant Protection, Department of </w:t>
            </w:r>
            <w:r w:rsidRPr="0065690F">
              <w:t>Agriculture and Farmers Welfare</w:t>
            </w:r>
          </w:p>
          <w:p w:rsidR="00B6438B" w:rsidRPr="0065690F" w:rsidP="00441372" w14:paraId="159682AB" w14:textId="77777777">
            <w:r w:rsidRPr="0065690F">
              <w:t>Ministry of Agriculture and Farmers Welfare</w:t>
            </w:r>
          </w:p>
          <w:p w:rsidR="00B6438B" w:rsidRPr="0065690F" w:rsidP="00441372" w14:paraId="4A1FA0DA" w14:textId="77777777">
            <w:r w:rsidRPr="0065690F">
              <w:t>Room No. 150, Krishi Bhawan</w:t>
            </w:r>
          </w:p>
          <w:p w:rsidR="00B6438B" w:rsidRPr="0065690F" w:rsidP="00441372" w14:paraId="3A6AB705" w14:textId="77777777">
            <w:r w:rsidRPr="0065690F">
              <w:t>New Delhi - 110001, India</w:t>
            </w:r>
          </w:p>
          <w:p w:rsidR="00B6438B" w:rsidRPr="0065690F" w:rsidP="00441372" w14:paraId="2AFBFCE8" w14:textId="77777777">
            <w:r w:rsidRPr="0065690F">
              <w:t>Tel: +(91 11) 2307 0306</w:t>
            </w:r>
          </w:p>
          <w:p w:rsidR="00B6438B" w:rsidRPr="0065690F" w:rsidP="00441372" w14:paraId="20220BB4" w14:textId="77777777">
            <w:pPr>
              <w:spacing w:after="120"/>
            </w:pPr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muktanand.ias08@nic.in</w:t>
              </w:r>
            </w:hyperlink>
          </w:p>
        </w:tc>
      </w:tr>
      <w:tr w14:paraId="087CFBB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6E35929A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184613E3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3759B5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Sh. Muktanand Aggarwal</w:t>
            </w:r>
          </w:p>
          <w:p w:rsidR="00EA4725" w:rsidRPr="0065690F" w:rsidP="00F3021D" w14:paraId="61D55B6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Joint Secretary</w:t>
            </w:r>
          </w:p>
          <w:p w:rsidR="00EA4725" w:rsidRPr="0065690F" w:rsidP="00F3021D" w14:paraId="51216A5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Plant Protection, Department of </w:t>
            </w:r>
            <w:r w:rsidRPr="0065690F">
              <w:rPr>
                <w:bCs/>
              </w:rPr>
              <w:t>Agriculture and Farmers Welfare</w:t>
            </w:r>
          </w:p>
          <w:p w:rsidR="00EA4725" w:rsidRPr="0065690F" w:rsidP="00F3021D" w14:paraId="09F9949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Farmers Welfare</w:t>
            </w:r>
          </w:p>
          <w:p w:rsidR="00EA4725" w:rsidRPr="0065690F" w:rsidP="00F3021D" w14:paraId="46C5A6B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Room No. 150, Krishi Bhawan</w:t>
            </w:r>
          </w:p>
          <w:p w:rsidR="00EA4725" w:rsidRPr="0065690F" w:rsidP="00F3021D" w14:paraId="279A8A9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New Delhi - 110001, India</w:t>
            </w:r>
          </w:p>
          <w:p w:rsidR="00EA4725" w:rsidRPr="0065690F" w:rsidP="00F3021D" w14:paraId="6EC4565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+(91 11) 2307 0306</w:t>
            </w:r>
          </w:p>
          <w:p w:rsidR="00EA4725" w:rsidRPr="0065690F" w:rsidP="00F3021D" w14:paraId="7D3229DD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muktanand.ias08@nic.in</w:t>
              </w:r>
            </w:hyperlink>
          </w:p>
        </w:tc>
      </w:tr>
    </w:tbl>
    <w:p w:rsidR="007141CF" w:rsidRPr="00441372" w:rsidP="00441372" w14:paraId="3DD0B19B" w14:textId="77777777"/>
    <w:sectPr w:rsidSect="00A411E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A411E9" w:rsidP="00A411E9" w14:paraId="5DB0059B" w14:textId="58E5004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A411E9" w:rsidP="00A411E9" w14:paraId="12637973" w14:textId="7B17888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2996176C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411E9" w:rsidRPr="00A411E9" w:rsidP="00A411E9" w14:paraId="368248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411E9">
      <w:t>G/SPS/N/IND/328</w:t>
    </w:r>
  </w:p>
  <w:p w:rsidR="00A411E9" w:rsidRPr="00A411E9" w:rsidP="00A411E9" w14:paraId="2DB0AC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411E9" w:rsidRPr="00A411E9" w:rsidP="00A411E9" w14:paraId="374BC02C" w14:textId="3F1898F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411E9">
      <w:t xml:space="preserve">- </w:t>
    </w:r>
    <w:r w:rsidRPr="00A411E9">
      <w:fldChar w:fldCharType="begin"/>
    </w:r>
    <w:r w:rsidRPr="00A411E9">
      <w:instrText xml:space="preserve"> PAGE </w:instrText>
    </w:r>
    <w:r w:rsidRPr="00A411E9">
      <w:fldChar w:fldCharType="separate"/>
    </w:r>
    <w:r w:rsidRPr="00A411E9">
      <w:t>2</w:t>
    </w:r>
    <w:r w:rsidRPr="00A411E9">
      <w:fldChar w:fldCharType="end"/>
    </w:r>
    <w:r w:rsidRPr="00A411E9">
      <w:t xml:space="preserve"> -</w:t>
    </w:r>
  </w:p>
  <w:p w:rsidR="00EA4725" w:rsidRPr="00A411E9" w:rsidP="00A411E9" w14:paraId="35CBFE34" w14:textId="7F24869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411E9" w:rsidRPr="00A411E9" w:rsidP="00A411E9" w14:paraId="5BF0B5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411E9">
      <w:t>G/SPS/N/IND/328</w:t>
    </w:r>
  </w:p>
  <w:p w:rsidR="00A411E9" w:rsidRPr="00A411E9" w:rsidP="00A411E9" w14:paraId="2AD9C3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411E9" w:rsidRPr="00A411E9" w:rsidP="00A411E9" w14:paraId="382006D2" w14:textId="3C6286C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411E9">
      <w:t xml:space="preserve">- </w:t>
    </w:r>
    <w:r w:rsidRPr="00A411E9">
      <w:fldChar w:fldCharType="begin"/>
    </w:r>
    <w:r w:rsidRPr="00A411E9">
      <w:instrText xml:space="preserve"> PAGE </w:instrText>
    </w:r>
    <w:r w:rsidRPr="00A411E9">
      <w:fldChar w:fldCharType="separate"/>
    </w:r>
    <w:r w:rsidRPr="00A411E9">
      <w:rPr>
        <w:noProof/>
      </w:rPr>
      <w:t>2</w:t>
    </w:r>
    <w:r w:rsidRPr="00A411E9">
      <w:fldChar w:fldCharType="end"/>
    </w:r>
    <w:r w:rsidRPr="00A411E9">
      <w:t xml:space="preserve"> -</w:t>
    </w:r>
  </w:p>
  <w:p w:rsidR="00EA4725" w:rsidRPr="00A411E9" w:rsidP="00A411E9" w14:paraId="57939881" w14:textId="6447F8C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31FA0A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0F5DFB9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39480D7" w14:textId="2D84EDB1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8B38D12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F62293D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3D4E073" w14:textId="77777777">
          <w:pPr>
            <w:jc w:val="right"/>
            <w:rPr>
              <w:b/>
              <w:szCs w:val="16"/>
            </w:rPr>
          </w:pPr>
        </w:p>
      </w:tc>
    </w:tr>
    <w:tr w14:paraId="7C913942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B37B79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6ABC" w:rsidRPr="00EA4725" w:rsidP="00656ABC" w14:paraId="371A0727" w14:textId="18CF4D1D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G/SPS/N/IND/328</w:t>
          </w:r>
          <w:bookmarkEnd w:id="1"/>
        </w:p>
      </w:tc>
    </w:tr>
    <w:tr w14:paraId="786B527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A4E8DD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2A53EE9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12 February 2025</w:t>
          </w:r>
          <w:bookmarkEnd w:id="3"/>
        </w:p>
      </w:tc>
    </w:tr>
    <w:tr w14:paraId="1792F597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848DAE1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(25-0993)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E01D69C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58B366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BE4704D" w14:textId="61417C2F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5B540FF" w14:textId="7080E3A5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18B2D70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7849903">
    <w:abstractNumId w:val="9"/>
  </w:num>
  <w:num w:numId="2" w16cid:durableId="1941139323">
    <w:abstractNumId w:val="7"/>
  </w:num>
  <w:num w:numId="3" w16cid:durableId="2138183666">
    <w:abstractNumId w:val="6"/>
  </w:num>
  <w:num w:numId="4" w16cid:durableId="421416675">
    <w:abstractNumId w:val="5"/>
  </w:num>
  <w:num w:numId="5" w16cid:durableId="388382793">
    <w:abstractNumId w:val="4"/>
  </w:num>
  <w:num w:numId="6" w16cid:durableId="151726274">
    <w:abstractNumId w:val="12"/>
  </w:num>
  <w:num w:numId="7" w16cid:durableId="410129824">
    <w:abstractNumId w:val="11"/>
  </w:num>
  <w:num w:numId="8" w16cid:durableId="714424321">
    <w:abstractNumId w:val="10"/>
  </w:num>
  <w:num w:numId="9" w16cid:durableId="13189254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2789308">
    <w:abstractNumId w:val="13"/>
  </w:num>
  <w:num w:numId="11" w16cid:durableId="13920691">
    <w:abstractNumId w:val="8"/>
  </w:num>
  <w:num w:numId="12" w16cid:durableId="2110271386">
    <w:abstractNumId w:val="3"/>
  </w:num>
  <w:num w:numId="13" w16cid:durableId="231278724">
    <w:abstractNumId w:val="2"/>
  </w:num>
  <w:num w:numId="14" w16cid:durableId="1731270683">
    <w:abstractNumId w:val="1"/>
  </w:num>
  <w:num w:numId="15" w16cid:durableId="1096901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A3560"/>
    <w:rsid w:val="008E372C"/>
    <w:rsid w:val="00903AB0"/>
    <w:rsid w:val="009A2161"/>
    <w:rsid w:val="009A6F54"/>
    <w:rsid w:val="00A411E9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6438B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3DC34B"/>
  <w15:docId w15:val="{522082CF-5D28-45F8-96BB-7F47523F0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IND/25_01351_00_e.pdf" TargetMode="External" /><Relationship Id="rId5" Type="http://schemas.openxmlformats.org/officeDocument/2006/relationships/hyperlink" Target="mailto:muktanand.ias08@nic.in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2025-02-12T12:42:00Z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G/SPS/N/IND/328</vt:lpwstr>
  </property>
</Properties>
</file>