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21FDD" w14:textId="77777777" w:rsidR="00EA4725" w:rsidRPr="00441372" w:rsidRDefault="00C15D6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730230" w14:paraId="0566562E" w14:textId="77777777" w:rsidTr="00F3021D">
        <w:tc>
          <w:tcPr>
            <w:tcW w:w="707" w:type="dxa"/>
            <w:tcBorders>
              <w:bottom w:val="single" w:sz="6" w:space="0" w:color="auto"/>
            </w:tcBorders>
            <w:shd w:val="clear" w:color="auto" w:fill="auto"/>
          </w:tcPr>
          <w:p w14:paraId="376D06FA" w14:textId="77777777" w:rsidR="00EA4725" w:rsidRPr="00441372" w:rsidRDefault="00C15D6A" w:rsidP="00441372">
            <w:pPr>
              <w:spacing w:before="120" w:after="120"/>
              <w:jc w:val="left"/>
            </w:pPr>
            <w:r w:rsidRPr="00441372">
              <w:rPr>
                <w:b/>
              </w:rPr>
              <w:t>1.</w:t>
            </w:r>
          </w:p>
        </w:tc>
        <w:tc>
          <w:tcPr>
            <w:tcW w:w="8320" w:type="dxa"/>
            <w:tcBorders>
              <w:bottom w:val="single" w:sz="6" w:space="0" w:color="auto"/>
            </w:tcBorders>
            <w:shd w:val="clear" w:color="auto" w:fill="auto"/>
          </w:tcPr>
          <w:p w14:paraId="6CB1664E" w14:textId="77777777" w:rsidR="00EA4725" w:rsidRPr="00441372" w:rsidRDefault="00C15D6A" w:rsidP="00441372">
            <w:pPr>
              <w:spacing w:before="120" w:after="120"/>
            </w:pPr>
            <w:r w:rsidRPr="00441372">
              <w:rPr>
                <w:b/>
              </w:rPr>
              <w:t>Notifying Member:</w:t>
            </w:r>
            <w:r w:rsidRPr="0065690F">
              <w:t xml:space="preserve"> </w:t>
            </w:r>
            <w:r w:rsidRPr="0065690F">
              <w:rPr>
                <w:u w:val="single"/>
              </w:rPr>
              <w:t>CHINA</w:t>
            </w:r>
          </w:p>
          <w:p w14:paraId="6CAEB518" w14:textId="77777777" w:rsidR="00EA4725" w:rsidRPr="00441372" w:rsidRDefault="00C15D6A" w:rsidP="00441372">
            <w:pPr>
              <w:spacing w:after="120"/>
            </w:pPr>
            <w:r w:rsidRPr="00441372">
              <w:rPr>
                <w:b/>
                <w:bCs/>
              </w:rPr>
              <w:t>If applicable, name of local government involved:</w:t>
            </w:r>
            <w:r w:rsidRPr="0065690F">
              <w:rPr>
                <w:bCs/>
              </w:rPr>
              <w:t xml:space="preserve"> </w:t>
            </w:r>
          </w:p>
        </w:tc>
      </w:tr>
      <w:tr w:rsidR="00730230" w14:paraId="5E501CF6" w14:textId="77777777" w:rsidTr="00F3021D">
        <w:tc>
          <w:tcPr>
            <w:tcW w:w="707" w:type="dxa"/>
            <w:tcBorders>
              <w:top w:val="single" w:sz="6" w:space="0" w:color="auto"/>
              <w:bottom w:val="single" w:sz="6" w:space="0" w:color="auto"/>
            </w:tcBorders>
            <w:shd w:val="clear" w:color="auto" w:fill="auto"/>
          </w:tcPr>
          <w:p w14:paraId="4204CAF3" w14:textId="77777777" w:rsidR="00EA4725" w:rsidRPr="00441372" w:rsidRDefault="00C15D6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CEA9482" w14:textId="77777777" w:rsidR="00EA4725" w:rsidRPr="00441372" w:rsidRDefault="00C15D6A" w:rsidP="00441372">
            <w:pPr>
              <w:spacing w:before="120" w:after="120"/>
            </w:pPr>
            <w:r w:rsidRPr="00441372">
              <w:rPr>
                <w:b/>
              </w:rPr>
              <w:t>Agency responsible:</w:t>
            </w:r>
            <w:r w:rsidRPr="0065690F">
              <w:t xml:space="preserve"> The General Administration of Customs of the People's Republic of China</w:t>
            </w:r>
          </w:p>
        </w:tc>
      </w:tr>
      <w:tr w:rsidR="00730230" w14:paraId="61D64B79" w14:textId="77777777" w:rsidTr="00F3021D">
        <w:tc>
          <w:tcPr>
            <w:tcW w:w="707" w:type="dxa"/>
            <w:tcBorders>
              <w:top w:val="single" w:sz="6" w:space="0" w:color="auto"/>
              <w:bottom w:val="single" w:sz="6" w:space="0" w:color="auto"/>
            </w:tcBorders>
            <w:shd w:val="clear" w:color="auto" w:fill="auto"/>
          </w:tcPr>
          <w:p w14:paraId="4273EC1F" w14:textId="77777777" w:rsidR="00EA4725" w:rsidRPr="00441372" w:rsidRDefault="00C15D6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4364A88" w14:textId="77777777" w:rsidR="00EA4725" w:rsidRPr="00441372" w:rsidRDefault="00C15D6A"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Plant-derived fertilizers</w:t>
            </w:r>
          </w:p>
        </w:tc>
      </w:tr>
      <w:tr w:rsidR="00730230" w14:paraId="68E56162" w14:textId="77777777" w:rsidTr="00F3021D">
        <w:tc>
          <w:tcPr>
            <w:tcW w:w="707" w:type="dxa"/>
            <w:tcBorders>
              <w:top w:val="single" w:sz="6" w:space="0" w:color="auto"/>
              <w:bottom w:val="single" w:sz="6" w:space="0" w:color="auto"/>
            </w:tcBorders>
            <w:shd w:val="clear" w:color="auto" w:fill="auto"/>
          </w:tcPr>
          <w:p w14:paraId="751A5BC3" w14:textId="77777777" w:rsidR="00EA4725" w:rsidRPr="00441372" w:rsidRDefault="00C15D6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F3F3CE2" w14:textId="77777777" w:rsidR="00EA4725" w:rsidRPr="00441372" w:rsidRDefault="00C15D6A" w:rsidP="00441372">
            <w:pPr>
              <w:spacing w:before="120" w:after="120"/>
              <w:rPr>
                <w:b/>
                <w:bCs/>
              </w:rPr>
            </w:pPr>
            <w:r w:rsidRPr="00441372">
              <w:rPr>
                <w:b/>
              </w:rPr>
              <w:t>Regions or countries likely to be affected, to the extent relevant or practicable</w:t>
            </w:r>
            <w:r w:rsidRPr="00441372">
              <w:rPr>
                <w:b/>
                <w:bCs/>
              </w:rPr>
              <w:t>:</w:t>
            </w:r>
          </w:p>
          <w:p w14:paraId="080F5317" w14:textId="77777777" w:rsidR="00EA4725" w:rsidRPr="00441372" w:rsidRDefault="00C15D6A" w:rsidP="00441372">
            <w:pPr>
              <w:spacing w:after="120"/>
              <w:ind w:left="607" w:hanging="607"/>
              <w:rPr>
                <w:b/>
              </w:rPr>
            </w:pPr>
            <w:r w:rsidRPr="00441372">
              <w:rPr>
                <w:b/>
              </w:rPr>
              <w:t>[X]</w:t>
            </w:r>
            <w:r w:rsidRPr="00441372">
              <w:rPr>
                <w:b/>
              </w:rPr>
              <w:tab/>
              <w:t>All trading partners</w:t>
            </w:r>
            <w:r w:rsidRPr="0065690F">
              <w:t xml:space="preserve"> </w:t>
            </w:r>
          </w:p>
          <w:p w14:paraId="4EF35A8B" w14:textId="77777777" w:rsidR="00EA4725" w:rsidRPr="00441372" w:rsidRDefault="00C15D6A"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730230" w14:paraId="2FE65613" w14:textId="77777777" w:rsidTr="00F3021D">
        <w:tc>
          <w:tcPr>
            <w:tcW w:w="707" w:type="dxa"/>
            <w:tcBorders>
              <w:top w:val="single" w:sz="6" w:space="0" w:color="auto"/>
              <w:bottom w:val="single" w:sz="6" w:space="0" w:color="auto"/>
            </w:tcBorders>
            <w:shd w:val="clear" w:color="auto" w:fill="auto"/>
          </w:tcPr>
          <w:p w14:paraId="42D5D31B" w14:textId="77777777" w:rsidR="00EA4725" w:rsidRPr="00441372" w:rsidRDefault="00C15D6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01078DE" w14:textId="77777777" w:rsidR="00EA4725" w:rsidRPr="00441372" w:rsidRDefault="00C15D6A" w:rsidP="00441372">
            <w:pPr>
              <w:spacing w:before="120" w:after="120"/>
            </w:pPr>
            <w:r w:rsidRPr="00441372">
              <w:rPr>
                <w:b/>
              </w:rPr>
              <w:t>Title of the notified document:</w:t>
            </w:r>
            <w:r w:rsidRPr="0065690F">
              <w:t xml:space="preserve"> Phytosanitary Requirements for Imported Plant-derived Fertilizers</w:t>
            </w:r>
            <w:r w:rsidR="007E510C" w:rsidRPr="00441372">
              <w:t>.</w:t>
            </w:r>
            <w:r w:rsidRPr="00441372">
              <w:rPr>
                <w:b/>
              </w:rPr>
              <w:t xml:space="preserve"> Language(s):</w:t>
            </w:r>
            <w:r w:rsidRPr="0065690F">
              <w:t xml:space="preserve"> Chinese</w:t>
            </w:r>
            <w:r w:rsidR="007E510C" w:rsidRPr="00441372">
              <w:rPr>
                <w:bCs/>
              </w:rPr>
              <w:t>.</w:t>
            </w:r>
            <w:r w:rsidRPr="00441372">
              <w:t xml:space="preserve"> </w:t>
            </w:r>
            <w:r w:rsidRPr="00441372">
              <w:rPr>
                <w:b/>
              </w:rPr>
              <w:t>Number of pages:</w:t>
            </w:r>
            <w:r w:rsidRPr="0065690F">
              <w:t xml:space="preserve"> 6</w:t>
            </w:r>
          </w:p>
          <w:p w14:paraId="32F9B01F" w14:textId="77777777" w:rsidR="00EA4725" w:rsidRPr="00441372" w:rsidRDefault="005E0B14" w:rsidP="00441372">
            <w:pPr>
              <w:spacing w:after="120"/>
            </w:pPr>
            <w:hyperlink r:id="rId8" w:tgtFrame="_blank" w:history="1">
              <w:r w:rsidR="005778FE" w:rsidRPr="00441372">
                <w:rPr>
                  <w:color w:val="0000FF"/>
                  <w:u w:val="single"/>
                </w:rPr>
                <w:t>https://members.wto.org/crnattachments/2025/SPS/CHN/25_00054_00_x.pdf</w:t>
              </w:r>
            </w:hyperlink>
          </w:p>
        </w:tc>
      </w:tr>
      <w:tr w:rsidR="00730230" w14:paraId="2CACB439" w14:textId="77777777" w:rsidTr="00F3021D">
        <w:tc>
          <w:tcPr>
            <w:tcW w:w="707" w:type="dxa"/>
            <w:tcBorders>
              <w:top w:val="single" w:sz="6" w:space="0" w:color="auto"/>
              <w:bottom w:val="single" w:sz="6" w:space="0" w:color="auto"/>
            </w:tcBorders>
            <w:shd w:val="clear" w:color="auto" w:fill="auto"/>
          </w:tcPr>
          <w:p w14:paraId="3280F550" w14:textId="77777777" w:rsidR="00EA4725" w:rsidRPr="00441372" w:rsidRDefault="00C15D6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ECB0265" w14:textId="720B1A02" w:rsidR="005778FE" w:rsidRDefault="00C15D6A" w:rsidP="00441372">
            <w:pPr>
              <w:spacing w:before="120" w:after="120"/>
            </w:pPr>
            <w:r w:rsidRPr="00441372">
              <w:rPr>
                <w:b/>
              </w:rPr>
              <w:t>Description of content:</w:t>
            </w:r>
            <w:r w:rsidRPr="0065690F">
              <w:t xml:space="preserve"> </w:t>
            </w:r>
            <w:r>
              <w:t>This measure stipulates:</w:t>
            </w:r>
          </w:p>
          <w:p w14:paraId="184FD2CF" w14:textId="3A8A68F1" w:rsidR="00EA4725" w:rsidRPr="00441372" w:rsidRDefault="00C15D6A" w:rsidP="005778FE">
            <w:pPr>
              <w:numPr>
                <w:ilvl w:val="0"/>
                <w:numId w:val="16"/>
              </w:numPr>
              <w:ind w:left="357" w:hanging="357"/>
            </w:pPr>
            <w:r w:rsidRPr="0065690F">
              <w:t>the types of plant-derived fertilizers allowed to be exported to China;</w:t>
            </w:r>
          </w:p>
          <w:p w14:paraId="49571362" w14:textId="6AE8B6FF" w:rsidR="003A4650" w:rsidRPr="0065690F" w:rsidRDefault="00C15D6A" w:rsidP="005778FE">
            <w:pPr>
              <w:numPr>
                <w:ilvl w:val="0"/>
                <w:numId w:val="16"/>
              </w:numPr>
              <w:ind w:left="357" w:hanging="357"/>
            </w:pPr>
            <w:r w:rsidRPr="0065690F">
              <w:t>the requirements and procedures for the registration in China of recommended plant-derived fertilizers manufacturers and the validity period of registration;</w:t>
            </w:r>
          </w:p>
          <w:p w14:paraId="2C8F7BAE" w14:textId="7CC13F7B" w:rsidR="003A4650" w:rsidRPr="0065690F" w:rsidRDefault="00C15D6A" w:rsidP="005778FE">
            <w:pPr>
              <w:numPr>
                <w:ilvl w:val="0"/>
                <w:numId w:val="16"/>
              </w:numPr>
              <w:ind w:left="357" w:hanging="357"/>
            </w:pPr>
            <w:r w:rsidRPr="0065690F">
              <w:t>the imported phytosanitary requirements for plant-derived fertilizers exported to China, including being free of imported plant quarantine pests and other harmful organisms and exotic species that are seriously harmful to agricultural and forestry production and ecological environment, being free of plant seeds, soil, animal carcasses, animal feces, poultry feathers and other animal-derived ingredients and other biosafety risk materials;</w:t>
            </w:r>
          </w:p>
          <w:p w14:paraId="17889D54" w14:textId="1CAD52CA" w:rsidR="003A4650" w:rsidRPr="0065690F" w:rsidRDefault="00C15D6A" w:rsidP="005778FE">
            <w:pPr>
              <w:numPr>
                <w:ilvl w:val="0"/>
                <w:numId w:val="16"/>
              </w:numPr>
              <w:ind w:left="357" w:hanging="357"/>
            </w:pPr>
            <w:r w:rsidRPr="0065690F">
              <w:t>the requirements for packaging, storage and transportation of plant-derived fertilizers exported to China and requirements for pre-export official inspection and certification;</w:t>
            </w:r>
          </w:p>
          <w:p w14:paraId="6F084E32" w14:textId="404DC1A9" w:rsidR="003A4650" w:rsidRPr="0065690F" w:rsidRDefault="00C15D6A" w:rsidP="005778FE">
            <w:pPr>
              <w:numPr>
                <w:ilvl w:val="0"/>
                <w:numId w:val="16"/>
              </w:numPr>
              <w:spacing w:after="120"/>
              <w:ind w:left="357" w:hanging="357"/>
            </w:pPr>
            <w:r w:rsidRPr="0065690F">
              <w:t>the import inspection procedures for plant-derived fertilizers exported to China and the treatment requirements for non-compliance.</w:t>
            </w:r>
          </w:p>
        </w:tc>
      </w:tr>
      <w:tr w:rsidR="00730230" w14:paraId="029B3E62" w14:textId="77777777" w:rsidTr="00F3021D">
        <w:tc>
          <w:tcPr>
            <w:tcW w:w="707" w:type="dxa"/>
            <w:tcBorders>
              <w:top w:val="single" w:sz="6" w:space="0" w:color="auto"/>
              <w:bottom w:val="single" w:sz="6" w:space="0" w:color="auto"/>
            </w:tcBorders>
            <w:shd w:val="clear" w:color="auto" w:fill="auto"/>
          </w:tcPr>
          <w:p w14:paraId="788AC373" w14:textId="77777777" w:rsidR="00EA4725" w:rsidRPr="00441372" w:rsidRDefault="00C15D6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E78FD52" w14:textId="77777777" w:rsidR="00EA4725" w:rsidRPr="00441372" w:rsidRDefault="00C15D6A" w:rsidP="00441372">
            <w:pPr>
              <w:spacing w:before="120" w:after="120"/>
            </w:pPr>
            <w:r w:rsidRPr="00441372">
              <w:rPr>
                <w:b/>
              </w:rPr>
              <w:t>Objective and rationale: [ ] food safety, [ ] animal health, [ ] plant protection, [X] protect humans from animal/plant pest or disease, [X] protect territory from other damage from pests.</w:t>
            </w:r>
            <w:r w:rsidRPr="0065690F">
              <w:t xml:space="preserve"> </w:t>
            </w:r>
          </w:p>
        </w:tc>
      </w:tr>
      <w:tr w:rsidR="00730230" w14:paraId="4F0D96B9" w14:textId="77777777" w:rsidTr="00C15D6A">
        <w:trPr>
          <w:cantSplit/>
        </w:trPr>
        <w:tc>
          <w:tcPr>
            <w:tcW w:w="707" w:type="dxa"/>
            <w:tcBorders>
              <w:top w:val="single" w:sz="6" w:space="0" w:color="auto"/>
              <w:bottom w:val="single" w:sz="6" w:space="0" w:color="auto"/>
            </w:tcBorders>
            <w:shd w:val="clear" w:color="auto" w:fill="auto"/>
          </w:tcPr>
          <w:p w14:paraId="18B4F85E" w14:textId="77777777" w:rsidR="00EA4725" w:rsidRPr="00441372" w:rsidRDefault="00C15D6A" w:rsidP="00441372">
            <w:pPr>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71A8DB8E" w14:textId="77777777" w:rsidR="00EA4725" w:rsidRPr="00441372" w:rsidRDefault="00C15D6A" w:rsidP="00415BB5">
            <w:pPr>
              <w:spacing w:before="120" w:after="80"/>
            </w:pPr>
            <w:r w:rsidRPr="00441372">
              <w:rPr>
                <w:b/>
              </w:rPr>
              <w:t>Is there a relevant international standard? If so, identify the standard:</w:t>
            </w:r>
          </w:p>
          <w:p w14:paraId="75FBCA46" w14:textId="77777777" w:rsidR="00EA4725" w:rsidRPr="00441372" w:rsidRDefault="00C15D6A" w:rsidP="00415BB5">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578BCAA7" w14:textId="77777777" w:rsidR="00EA4725" w:rsidRPr="00441372" w:rsidRDefault="00C15D6A" w:rsidP="00415BB5">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28EA3FD0" w14:textId="49B9E5FA" w:rsidR="00EA4725" w:rsidRPr="00441372" w:rsidRDefault="00C15D6A" w:rsidP="00441372">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007E510C" w:rsidRPr="00441372">
              <w:rPr>
                <w:b/>
              </w:rPr>
              <w:t>:</w:t>
            </w:r>
            <w:r w:rsidRPr="0065690F">
              <w:t xml:space="preserve"> ISPM</w:t>
            </w:r>
            <w:r>
              <w:t xml:space="preserve"> No </w:t>
            </w:r>
            <w:r w:rsidR="00415BB5">
              <w:t>7, 12, 13, 14, 16, 20, 23, 32</w:t>
            </w:r>
          </w:p>
          <w:p w14:paraId="3D9ECB8E" w14:textId="77777777" w:rsidR="00EA4725" w:rsidRPr="00441372" w:rsidRDefault="00C15D6A" w:rsidP="005778FE">
            <w:pPr>
              <w:spacing w:before="240" w:after="120"/>
              <w:ind w:left="720" w:hanging="720"/>
              <w:rPr>
                <w:b/>
              </w:rPr>
            </w:pPr>
            <w:r w:rsidRPr="00441372">
              <w:rPr>
                <w:b/>
              </w:rPr>
              <w:t>[ ]</w:t>
            </w:r>
            <w:r w:rsidRPr="00441372">
              <w:rPr>
                <w:b/>
              </w:rPr>
              <w:tab/>
              <w:t>None</w:t>
            </w:r>
          </w:p>
          <w:p w14:paraId="0FF3DAE2" w14:textId="77777777" w:rsidR="00EA4725" w:rsidRPr="00441372" w:rsidRDefault="00C15D6A" w:rsidP="00441372">
            <w:pPr>
              <w:spacing w:after="120"/>
              <w:rPr>
                <w:b/>
              </w:rPr>
            </w:pPr>
            <w:r w:rsidRPr="00441372">
              <w:rPr>
                <w:b/>
              </w:rPr>
              <w:t xml:space="preserve">Does this proposed regulation conform to the relevant international standard? </w:t>
            </w:r>
          </w:p>
          <w:p w14:paraId="1920D0D8" w14:textId="77777777" w:rsidR="00EA4725" w:rsidRPr="00441372" w:rsidRDefault="00C15D6A" w:rsidP="00441372">
            <w:pPr>
              <w:spacing w:after="120"/>
              <w:rPr>
                <w:b/>
              </w:rPr>
            </w:pPr>
            <w:r w:rsidRPr="00441372">
              <w:rPr>
                <w:b/>
              </w:rPr>
              <w:t>[X] Yes   [ ] No</w:t>
            </w:r>
          </w:p>
          <w:p w14:paraId="1AF89F8D" w14:textId="77777777" w:rsidR="00EA4725" w:rsidRPr="00441372" w:rsidRDefault="00C15D6A" w:rsidP="00441372">
            <w:pPr>
              <w:spacing w:after="120"/>
            </w:pPr>
            <w:r w:rsidRPr="00441372">
              <w:rPr>
                <w:b/>
              </w:rPr>
              <w:t>If no, describe, whenever possible, how and why it deviates from the international standard:</w:t>
            </w:r>
            <w:r w:rsidRPr="0065690F">
              <w:t xml:space="preserve"> </w:t>
            </w:r>
          </w:p>
        </w:tc>
      </w:tr>
      <w:tr w:rsidR="00730230" w14:paraId="419DF776" w14:textId="77777777" w:rsidTr="00F3021D">
        <w:tc>
          <w:tcPr>
            <w:tcW w:w="707" w:type="dxa"/>
            <w:tcBorders>
              <w:top w:val="single" w:sz="6" w:space="0" w:color="auto"/>
              <w:bottom w:val="single" w:sz="6" w:space="0" w:color="auto"/>
            </w:tcBorders>
            <w:shd w:val="clear" w:color="auto" w:fill="auto"/>
          </w:tcPr>
          <w:p w14:paraId="575C2161" w14:textId="77777777" w:rsidR="00EA4725" w:rsidRPr="00441372" w:rsidRDefault="00C15D6A"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04796ED8" w14:textId="77777777" w:rsidR="00EA4725" w:rsidRPr="00441372" w:rsidRDefault="00C15D6A"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730230" w14:paraId="3C921417" w14:textId="77777777" w:rsidTr="00F3021D">
        <w:tc>
          <w:tcPr>
            <w:tcW w:w="707" w:type="dxa"/>
            <w:tcBorders>
              <w:top w:val="single" w:sz="6" w:space="0" w:color="auto"/>
              <w:bottom w:val="single" w:sz="6" w:space="0" w:color="auto"/>
            </w:tcBorders>
            <w:shd w:val="clear" w:color="auto" w:fill="auto"/>
          </w:tcPr>
          <w:p w14:paraId="642B3D09" w14:textId="77777777" w:rsidR="00EA4725" w:rsidRPr="00441372" w:rsidRDefault="00C15D6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9D173EF" w14:textId="77777777" w:rsidR="00EA4725" w:rsidRPr="00441372" w:rsidRDefault="00C15D6A" w:rsidP="00441372">
            <w:pPr>
              <w:spacing w:before="120" w:after="120"/>
            </w:pPr>
            <w:r w:rsidRPr="00441372">
              <w:rPr>
                <w:b/>
              </w:rPr>
              <w:t xml:space="preserve">Proposed date of adoption </w:t>
            </w:r>
            <w:r w:rsidRPr="00441372">
              <w:rPr>
                <w:b/>
                <w:i/>
              </w:rPr>
              <w:t>(dd/mm/yy)</w:t>
            </w:r>
            <w:r w:rsidRPr="00441372">
              <w:rPr>
                <w:b/>
              </w:rPr>
              <w:t>:</w:t>
            </w:r>
            <w:r w:rsidRPr="0065690F">
              <w:t xml:space="preserve"> 1 April 2025</w:t>
            </w:r>
          </w:p>
          <w:p w14:paraId="235986B8" w14:textId="77777777" w:rsidR="00EA4725" w:rsidRPr="00441372" w:rsidRDefault="00C15D6A" w:rsidP="00441372">
            <w:pPr>
              <w:spacing w:after="120"/>
            </w:pPr>
            <w:r w:rsidRPr="00441372">
              <w:rPr>
                <w:b/>
              </w:rPr>
              <w:t xml:space="preserve">Proposed date of publication </w:t>
            </w:r>
            <w:r w:rsidRPr="00441372">
              <w:rPr>
                <w:b/>
                <w:i/>
              </w:rPr>
              <w:t>(dd/mm/yy)</w:t>
            </w:r>
            <w:r w:rsidRPr="00441372">
              <w:rPr>
                <w:b/>
              </w:rPr>
              <w:t>:</w:t>
            </w:r>
            <w:r w:rsidRPr="0065690F">
              <w:t xml:space="preserve"> 1 April 2025</w:t>
            </w:r>
          </w:p>
        </w:tc>
      </w:tr>
      <w:tr w:rsidR="00730230" w14:paraId="2A6E7819" w14:textId="77777777" w:rsidTr="00F3021D">
        <w:tc>
          <w:tcPr>
            <w:tcW w:w="707" w:type="dxa"/>
            <w:tcBorders>
              <w:top w:val="single" w:sz="6" w:space="0" w:color="auto"/>
              <w:bottom w:val="single" w:sz="6" w:space="0" w:color="auto"/>
            </w:tcBorders>
            <w:shd w:val="clear" w:color="auto" w:fill="auto"/>
          </w:tcPr>
          <w:p w14:paraId="4B1988A0" w14:textId="77777777" w:rsidR="00EA4725" w:rsidRPr="00441372" w:rsidRDefault="00C15D6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D9B4CE6" w14:textId="77777777" w:rsidR="00EA4725" w:rsidRPr="00441372" w:rsidRDefault="00C15D6A"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July 2025</w:t>
            </w:r>
          </w:p>
          <w:p w14:paraId="39E1E72D" w14:textId="77777777" w:rsidR="00EA4725" w:rsidRPr="00441372" w:rsidRDefault="00C15D6A" w:rsidP="00441372">
            <w:pPr>
              <w:spacing w:after="120"/>
              <w:ind w:left="607" w:hanging="607"/>
              <w:rPr>
                <w:b/>
              </w:rPr>
            </w:pPr>
            <w:r w:rsidRPr="00441372">
              <w:rPr>
                <w:b/>
              </w:rPr>
              <w:t>[ ]</w:t>
            </w:r>
            <w:r w:rsidRPr="00441372">
              <w:rPr>
                <w:b/>
              </w:rPr>
              <w:tab/>
              <w:t>Trade facilitating measure</w:t>
            </w:r>
            <w:r w:rsidRPr="0065690F">
              <w:t xml:space="preserve"> </w:t>
            </w:r>
          </w:p>
        </w:tc>
      </w:tr>
      <w:tr w:rsidR="00730230" w14:paraId="590D9F18" w14:textId="77777777" w:rsidTr="00F3021D">
        <w:tc>
          <w:tcPr>
            <w:tcW w:w="707" w:type="dxa"/>
            <w:tcBorders>
              <w:top w:val="single" w:sz="6" w:space="0" w:color="auto"/>
              <w:bottom w:val="single" w:sz="6" w:space="0" w:color="auto"/>
            </w:tcBorders>
            <w:shd w:val="clear" w:color="auto" w:fill="auto"/>
          </w:tcPr>
          <w:p w14:paraId="6B022D3F" w14:textId="77777777" w:rsidR="00EA4725" w:rsidRPr="00441372" w:rsidRDefault="00C15D6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D8EC5BE" w14:textId="77777777" w:rsidR="00EA4725" w:rsidRPr="00441372" w:rsidRDefault="00C15D6A"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March 2025</w:t>
            </w:r>
          </w:p>
          <w:p w14:paraId="7944ED9A" w14:textId="77777777" w:rsidR="00EA4725" w:rsidRPr="00441372" w:rsidRDefault="00C15D6A"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645C1625" w14:textId="77777777" w:rsidR="003A4650" w:rsidRPr="0065690F" w:rsidRDefault="00C15D6A" w:rsidP="00441372">
            <w:r w:rsidRPr="0065690F">
              <w:t>WTO/SPS National Notification and Enquiry Center of the People's Republic of China</w:t>
            </w:r>
          </w:p>
          <w:p w14:paraId="3BCA642E" w14:textId="5505A71D" w:rsidR="003A4650" w:rsidRPr="0065690F" w:rsidRDefault="00C15D6A" w:rsidP="00441372">
            <w:r w:rsidRPr="0065690F">
              <w:t>Tel:</w:t>
            </w:r>
            <w:r>
              <w:t xml:space="preserve"> </w:t>
            </w:r>
            <w:r w:rsidRPr="0065690F">
              <w:t>+(86 10) 5795 4645/5795 4642</w:t>
            </w:r>
          </w:p>
          <w:p w14:paraId="5E721146" w14:textId="77777777" w:rsidR="003A4650" w:rsidRPr="0065690F" w:rsidRDefault="00C15D6A" w:rsidP="00441372">
            <w:pPr>
              <w:spacing w:after="120"/>
            </w:pPr>
            <w:r w:rsidRPr="0065690F">
              <w:t xml:space="preserve">E-mail: </w:t>
            </w:r>
            <w:hyperlink r:id="rId9" w:history="1">
              <w:r w:rsidRPr="0065690F">
                <w:rPr>
                  <w:color w:val="0000FF"/>
                  <w:u w:val="single"/>
                </w:rPr>
                <w:t>sps@customs.gov.cn</w:t>
              </w:r>
            </w:hyperlink>
          </w:p>
        </w:tc>
      </w:tr>
      <w:tr w:rsidR="00730230" w14:paraId="1E0D82C3" w14:textId="77777777" w:rsidTr="00F3021D">
        <w:tc>
          <w:tcPr>
            <w:tcW w:w="707" w:type="dxa"/>
            <w:tcBorders>
              <w:top w:val="single" w:sz="6" w:space="0" w:color="auto"/>
            </w:tcBorders>
            <w:shd w:val="clear" w:color="auto" w:fill="auto"/>
          </w:tcPr>
          <w:p w14:paraId="7A9D2E70" w14:textId="77777777" w:rsidR="00EA4725" w:rsidRPr="00441372" w:rsidRDefault="00C15D6A"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B0B6CE7" w14:textId="77777777" w:rsidR="00EA4725" w:rsidRPr="00441372" w:rsidRDefault="00C15D6A"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005DE19E" w14:textId="77777777" w:rsidR="00EA4725" w:rsidRPr="0065690F" w:rsidRDefault="00C15D6A" w:rsidP="00F3021D">
            <w:pPr>
              <w:keepNext/>
              <w:keepLines/>
              <w:rPr>
                <w:bCs/>
              </w:rPr>
            </w:pPr>
            <w:r w:rsidRPr="0065690F">
              <w:rPr>
                <w:bCs/>
              </w:rPr>
              <w:t>WTO/SPS National Notification and Enquiry Center of the People's Republic of China</w:t>
            </w:r>
          </w:p>
          <w:p w14:paraId="2CA51C14" w14:textId="77777777" w:rsidR="00EA4725" w:rsidRPr="0065690F" w:rsidRDefault="00C15D6A" w:rsidP="00F3021D">
            <w:pPr>
              <w:keepNext/>
              <w:keepLines/>
              <w:rPr>
                <w:bCs/>
              </w:rPr>
            </w:pPr>
            <w:r w:rsidRPr="0065690F">
              <w:rPr>
                <w:bCs/>
              </w:rPr>
              <w:t>Tel: +(86 10) 5795 4645/5795 4642</w:t>
            </w:r>
          </w:p>
          <w:p w14:paraId="5532EF27" w14:textId="77777777" w:rsidR="00EA4725" w:rsidRPr="0065690F" w:rsidRDefault="00C15D6A" w:rsidP="00F3021D">
            <w:pPr>
              <w:keepNext/>
              <w:keepLines/>
              <w:spacing w:after="120"/>
              <w:rPr>
                <w:bCs/>
              </w:rPr>
            </w:pPr>
            <w:r w:rsidRPr="0065690F">
              <w:rPr>
                <w:bCs/>
              </w:rPr>
              <w:t xml:space="preserve">E-mail: </w:t>
            </w:r>
            <w:hyperlink r:id="rId10" w:history="1">
              <w:r w:rsidRPr="0065690F">
                <w:rPr>
                  <w:bCs/>
                  <w:color w:val="0000FF"/>
                  <w:u w:val="single"/>
                </w:rPr>
                <w:t>sps@customs.gov.cn</w:t>
              </w:r>
            </w:hyperlink>
          </w:p>
        </w:tc>
      </w:tr>
    </w:tbl>
    <w:p w14:paraId="075E3348" w14:textId="77777777" w:rsidR="007141CF" w:rsidRPr="00441372" w:rsidRDefault="007141CF" w:rsidP="00441372"/>
    <w:sectPr w:rsidR="007141CF" w:rsidRPr="00441372" w:rsidSect="005778F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0C196" w14:textId="77777777" w:rsidR="00C15D6A" w:rsidRDefault="00C15D6A">
      <w:r>
        <w:separator/>
      </w:r>
    </w:p>
  </w:endnote>
  <w:endnote w:type="continuationSeparator" w:id="0">
    <w:p w14:paraId="6C76F21D" w14:textId="77777777" w:rsidR="00C15D6A" w:rsidRDefault="00C1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0702" w14:textId="7629FE3B" w:rsidR="00EA4725" w:rsidRPr="005778FE" w:rsidRDefault="00C15D6A" w:rsidP="005778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AFDA" w14:textId="38110088" w:rsidR="00EA4725" w:rsidRPr="005778FE" w:rsidRDefault="00C15D6A" w:rsidP="005778F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CA45" w14:textId="77777777" w:rsidR="00C863EB" w:rsidRPr="00441372" w:rsidRDefault="00C15D6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7C7D8" w14:textId="77777777" w:rsidR="00C15D6A" w:rsidRDefault="00C15D6A">
      <w:r>
        <w:separator/>
      </w:r>
    </w:p>
  </w:footnote>
  <w:footnote w:type="continuationSeparator" w:id="0">
    <w:p w14:paraId="3C3643F8" w14:textId="77777777" w:rsidR="00C15D6A" w:rsidRDefault="00C15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86A7" w14:textId="77777777" w:rsidR="005778FE" w:rsidRPr="005778FE" w:rsidRDefault="00C15D6A" w:rsidP="005778FE">
    <w:pPr>
      <w:pStyle w:val="Header"/>
      <w:pBdr>
        <w:bottom w:val="single" w:sz="4" w:space="1" w:color="auto"/>
      </w:pBdr>
      <w:tabs>
        <w:tab w:val="clear" w:pos="4513"/>
        <w:tab w:val="clear" w:pos="9027"/>
      </w:tabs>
      <w:jc w:val="center"/>
    </w:pPr>
    <w:r w:rsidRPr="005778FE">
      <w:t>G/SPS/N/CHN/1323</w:t>
    </w:r>
  </w:p>
  <w:p w14:paraId="72AC4BCE" w14:textId="77777777" w:rsidR="005778FE" w:rsidRPr="005778FE" w:rsidRDefault="005778FE" w:rsidP="005778FE">
    <w:pPr>
      <w:pStyle w:val="Header"/>
      <w:pBdr>
        <w:bottom w:val="single" w:sz="4" w:space="1" w:color="auto"/>
      </w:pBdr>
      <w:tabs>
        <w:tab w:val="clear" w:pos="4513"/>
        <w:tab w:val="clear" w:pos="9027"/>
      </w:tabs>
      <w:jc w:val="center"/>
    </w:pPr>
  </w:p>
  <w:p w14:paraId="24E1815A" w14:textId="344FC102" w:rsidR="005778FE" w:rsidRPr="005778FE" w:rsidRDefault="00C15D6A" w:rsidP="005778FE">
    <w:pPr>
      <w:pStyle w:val="Header"/>
      <w:pBdr>
        <w:bottom w:val="single" w:sz="4" w:space="1" w:color="auto"/>
      </w:pBdr>
      <w:tabs>
        <w:tab w:val="clear" w:pos="4513"/>
        <w:tab w:val="clear" w:pos="9027"/>
      </w:tabs>
      <w:jc w:val="center"/>
    </w:pPr>
    <w:r w:rsidRPr="005778FE">
      <w:t xml:space="preserve">- </w:t>
    </w:r>
    <w:r w:rsidRPr="005778FE">
      <w:fldChar w:fldCharType="begin"/>
    </w:r>
    <w:r w:rsidRPr="005778FE">
      <w:instrText xml:space="preserve"> PAGE </w:instrText>
    </w:r>
    <w:r w:rsidRPr="005778FE">
      <w:fldChar w:fldCharType="separate"/>
    </w:r>
    <w:r w:rsidRPr="005778FE">
      <w:rPr>
        <w:noProof/>
      </w:rPr>
      <w:t>2</w:t>
    </w:r>
    <w:r w:rsidRPr="005778FE">
      <w:fldChar w:fldCharType="end"/>
    </w:r>
    <w:r w:rsidRPr="005778FE">
      <w:t xml:space="preserve"> -</w:t>
    </w:r>
  </w:p>
  <w:p w14:paraId="6750B307" w14:textId="49D8FFFE" w:rsidR="00EA4725" w:rsidRPr="005778FE" w:rsidRDefault="00EA4725" w:rsidP="005778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CF7F" w14:textId="77777777" w:rsidR="005778FE" w:rsidRPr="005778FE" w:rsidRDefault="00C15D6A" w:rsidP="005778FE">
    <w:pPr>
      <w:pStyle w:val="Header"/>
      <w:pBdr>
        <w:bottom w:val="single" w:sz="4" w:space="1" w:color="auto"/>
      </w:pBdr>
      <w:tabs>
        <w:tab w:val="clear" w:pos="4513"/>
        <w:tab w:val="clear" w:pos="9027"/>
      </w:tabs>
      <w:jc w:val="center"/>
    </w:pPr>
    <w:r w:rsidRPr="005778FE">
      <w:t>G/SPS/N/CHN/1323</w:t>
    </w:r>
  </w:p>
  <w:p w14:paraId="1BBA0185" w14:textId="77777777" w:rsidR="005778FE" w:rsidRPr="005778FE" w:rsidRDefault="005778FE" w:rsidP="005778FE">
    <w:pPr>
      <w:pStyle w:val="Header"/>
      <w:pBdr>
        <w:bottom w:val="single" w:sz="4" w:space="1" w:color="auto"/>
      </w:pBdr>
      <w:tabs>
        <w:tab w:val="clear" w:pos="4513"/>
        <w:tab w:val="clear" w:pos="9027"/>
      </w:tabs>
      <w:jc w:val="center"/>
    </w:pPr>
  </w:p>
  <w:p w14:paraId="76B3E808" w14:textId="427EF641" w:rsidR="005778FE" w:rsidRPr="005778FE" w:rsidRDefault="00C15D6A" w:rsidP="005778FE">
    <w:pPr>
      <w:pStyle w:val="Header"/>
      <w:pBdr>
        <w:bottom w:val="single" w:sz="4" w:space="1" w:color="auto"/>
      </w:pBdr>
      <w:tabs>
        <w:tab w:val="clear" w:pos="4513"/>
        <w:tab w:val="clear" w:pos="9027"/>
      </w:tabs>
      <w:jc w:val="center"/>
    </w:pPr>
    <w:r w:rsidRPr="005778FE">
      <w:t xml:space="preserve">- </w:t>
    </w:r>
    <w:r w:rsidRPr="005778FE">
      <w:fldChar w:fldCharType="begin"/>
    </w:r>
    <w:r w:rsidRPr="005778FE">
      <w:instrText xml:space="preserve"> PAGE </w:instrText>
    </w:r>
    <w:r w:rsidRPr="005778FE">
      <w:fldChar w:fldCharType="separate"/>
    </w:r>
    <w:r w:rsidRPr="005778FE">
      <w:rPr>
        <w:noProof/>
      </w:rPr>
      <w:t>2</w:t>
    </w:r>
    <w:r w:rsidRPr="005778FE">
      <w:fldChar w:fldCharType="end"/>
    </w:r>
    <w:r w:rsidRPr="005778FE">
      <w:t xml:space="preserve"> -</w:t>
    </w:r>
  </w:p>
  <w:p w14:paraId="22CF04D6" w14:textId="440B0B0E" w:rsidR="00EA4725" w:rsidRPr="005778FE" w:rsidRDefault="00EA4725" w:rsidP="005778F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30230" w14:paraId="4C565A86" w14:textId="77777777" w:rsidTr="00EE3CAF">
      <w:trPr>
        <w:trHeight w:val="240"/>
        <w:jc w:val="center"/>
      </w:trPr>
      <w:tc>
        <w:tcPr>
          <w:tcW w:w="3794" w:type="dxa"/>
          <w:shd w:val="clear" w:color="auto" w:fill="FFFFFF"/>
          <w:tcMar>
            <w:left w:w="108" w:type="dxa"/>
            <w:right w:w="108" w:type="dxa"/>
          </w:tcMar>
          <w:vAlign w:val="center"/>
        </w:tcPr>
        <w:p w14:paraId="1FD9782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4E33ADE" w14:textId="628139C3" w:rsidR="00ED54E0" w:rsidRPr="00EA4725" w:rsidRDefault="00C15D6A" w:rsidP="00422B6F">
          <w:pPr>
            <w:jc w:val="right"/>
            <w:rPr>
              <w:b/>
              <w:color w:val="FF0000"/>
              <w:szCs w:val="16"/>
            </w:rPr>
          </w:pPr>
          <w:r>
            <w:rPr>
              <w:b/>
              <w:color w:val="FF0000"/>
              <w:szCs w:val="16"/>
            </w:rPr>
            <w:t xml:space="preserve"> </w:t>
          </w:r>
        </w:p>
      </w:tc>
    </w:tr>
    <w:bookmarkEnd w:id="0"/>
    <w:tr w:rsidR="00730230" w14:paraId="370097CB" w14:textId="77777777" w:rsidTr="00EE3CAF">
      <w:trPr>
        <w:trHeight w:val="213"/>
        <w:jc w:val="center"/>
      </w:trPr>
      <w:tc>
        <w:tcPr>
          <w:tcW w:w="3794" w:type="dxa"/>
          <w:vMerge w:val="restart"/>
          <w:shd w:val="clear" w:color="auto" w:fill="FFFFFF"/>
          <w:tcMar>
            <w:left w:w="0" w:type="dxa"/>
            <w:right w:w="0" w:type="dxa"/>
          </w:tcMar>
        </w:tcPr>
        <w:p w14:paraId="27DB9488" w14:textId="77777777" w:rsidR="00ED54E0" w:rsidRPr="00EA4725" w:rsidRDefault="005E0B14" w:rsidP="00422B6F">
          <w:pPr>
            <w:jc w:val="left"/>
          </w:pPr>
          <w:r>
            <w:rPr>
              <w:lang w:eastAsia="en-GB"/>
            </w:rPr>
            <w:pict w14:anchorId="67A78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9pt;height:56.3pt;visibility:visible">
                <v:imagedata r:id="rId1" o:title=""/>
              </v:shape>
            </w:pict>
          </w:r>
        </w:p>
      </w:tc>
      <w:tc>
        <w:tcPr>
          <w:tcW w:w="5448" w:type="dxa"/>
          <w:gridSpan w:val="2"/>
          <w:shd w:val="clear" w:color="auto" w:fill="FFFFFF"/>
          <w:tcMar>
            <w:left w:w="108" w:type="dxa"/>
            <w:right w:w="108" w:type="dxa"/>
          </w:tcMar>
        </w:tcPr>
        <w:p w14:paraId="2DDDF4AF" w14:textId="77777777" w:rsidR="00ED54E0" w:rsidRPr="00EA4725" w:rsidRDefault="00ED54E0" w:rsidP="00422B6F">
          <w:pPr>
            <w:jc w:val="right"/>
            <w:rPr>
              <w:b/>
              <w:szCs w:val="16"/>
            </w:rPr>
          </w:pPr>
        </w:p>
      </w:tc>
    </w:tr>
    <w:tr w:rsidR="00730230" w14:paraId="76D2AC85" w14:textId="77777777" w:rsidTr="00EE3CAF">
      <w:trPr>
        <w:trHeight w:val="868"/>
        <w:jc w:val="center"/>
      </w:trPr>
      <w:tc>
        <w:tcPr>
          <w:tcW w:w="3794" w:type="dxa"/>
          <w:vMerge/>
          <w:shd w:val="clear" w:color="auto" w:fill="FFFFFF"/>
          <w:tcMar>
            <w:left w:w="108" w:type="dxa"/>
            <w:right w:w="108" w:type="dxa"/>
          </w:tcMar>
        </w:tcPr>
        <w:p w14:paraId="2CCC25C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56B2F40" w14:textId="77777777" w:rsidR="005778FE" w:rsidRDefault="00C15D6A" w:rsidP="00656ABC">
          <w:pPr>
            <w:jc w:val="right"/>
            <w:rPr>
              <w:b/>
              <w:szCs w:val="16"/>
            </w:rPr>
          </w:pPr>
          <w:bookmarkStart w:id="1" w:name="bmkSymbols"/>
          <w:r>
            <w:rPr>
              <w:b/>
              <w:szCs w:val="16"/>
            </w:rPr>
            <w:t>G/SPS/N/CHN/1323</w:t>
          </w:r>
          <w:bookmarkEnd w:id="1"/>
        </w:p>
      </w:tc>
    </w:tr>
    <w:tr w:rsidR="00730230" w14:paraId="08C1E18E" w14:textId="77777777" w:rsidTr="00EE3CAF">
      <w:trPr>
        <w:trHeight w:val="240"/>
        <w:jc w:val="center"/>
      </w:trPr>
      <w:tc>
        <w:tcPr>
          <w:tcW w:w="3794" w:type="dxa"/>
          <w:vMerge/>
          <w:shd w:val="clear" w:color="auto" w:fill="FFFFFF"/>
          <w:tcMar>
            <w:left w:w="108" w:type="dxa"/>
            <w:right w:w="108" w:type="dxa"/>
          </w:tcMar>
          <w:vAlign w:val="center"/>
        </w:tcPr>
        <w:p w14:paraId="0B314F9F" w14:textId="77777777" w:rsidR="00ED54E0" w:rsidRPr="00EA4725" w:rsidRDefault="00ED54E0" w:rsidP="00422B6F"/>
      </w:tc>
      <w:tc>
        <w:tcPr>
          <w:tcW w:w="5448" w:type="dxa"/>
          <w:gridSpan w:val="2"/>
          <w:shd w:val="clear" w:color="auto" w:fill="FFFFFF"/>
          <w:tcMar>
            <w:left w:w="108" w:type="dxa"/>
            <w:right w:w="108" w:type="dxa"/>
          </w:tcMar>
          <w:vAlign w:val="center"/>
        </w:tcPr>
        <w:p w14:paraId="7DC8506A" w14:textId="77777777" w:rsidR="00ED54E0" w:rsidRPr="00EA4725" w:rsidRDefault="00C15D6A" w:rsidP="00422B6F">
          <w:pPr>
            <w:jc w:val="right"/>
            <w:rPr>
              <w:szCs w:val="16"/>
            </w:rPr>
          </w:pPr>
          <w:bookmarkStart w:id="2" w:name="spsDateDistribution"/>
          <w:bookmarkStart w:id="3" w:name="bmkDate"/>
          <w:bookmarkEnd w:id="2"/>
          <w:r w:rsidRPr="00EA4725">
            <w:rPr>
              <w:szCs w:val="16"/>
            </w:rPr>
            <w:t>7 January 2025</w:t>
          </w:r>
          <w:bookmarkEnd w:id="3"/>
        </w:p>
      </w:tc>
    </w:tr>
    <w:tr w:rsidR="00730230" w14:paraId="04E03E8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F6BF8F" w14:textId="316D984C" w:rsidR="00ED54E0" w:rsidRPr="00EA4725" w:rsidRDefault="00C15D6A" w:rsidP="00422B6F">
          <w:pPr>
            <w:jc w:val="left"/>
            <w:rPr>
              <w:b/>
            </w:rPr>
          </w:pPr>
          <w:bookmarkStart w:id="4" w:name="bmkSerial"/>
          <w:r w:rsidRPr="00441372">
            <w:rPr>
              <w:color w:val="FF0000"/>
              <w:szCs w:val="16"/>
            </w:rPr>
            <w:t>(</w:t>
          </w:r>
          <w:bookmarkStart w:id="5" w:name="spsSerialNumber"/>
          <w:bookmarkEnd w:id="5"/>
          <w:r w:rsidR="00C542FF">
            <w:rPr>
              <w:color w:val="FF0000"/>
              <w:szCs w:val="16"/>
            </w:rPr>
            <w:t>25-</w:t>
          </w:r>
          <w:r w:rsidR="005E0B14">
            <w:rPr>
              <w:color w:val="FF0000"/>
              <w:szCs w:val="16"/>
            </w:rPr>
            <w:t>0077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51F828D" w14:textId="77777777" w:rsidR="00ED54E0" w:rsidRPr="00EA4725" w:rsidRDefault="00C15D6A"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730230" w14:paraId="33C23E7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9CAA831" w14:textId="1185B26A" w:rsidR="00ED54E0" w:rsidRPr="00EA4725" w:rsidRDefault="00C15D6A"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EA324A9" w14:textId="6BFFC390" w:rsidR="00ED54E0" w:rsidRPr="00441372" w:rsidRDefault="00C15D6A" w:rsidP="00EC687E">
          <w:pPr>
            <w:jc w:val="right"/>
            <w:rPr>
              <w:bCs/>
              <w:szCs w:val="18"/>
            </w:rPr>
          </w:pPr>
          <w:bookmarkStart w:id="8" w:name="bmkLanguage"/>
          <w:r>
            <w:rPr>
              <w:bCs/>
              <w:szCs w:val="18"/>
            </w:rPr>
            <w:t>Original: English</w:t>
          </w:r>
          <w:bookmarkEnd w:id="8"/>
        </w:p>
      </w:tc>
    </w:tr>
  </w:tbl>
  <w:p w14:paraId="3DE31141"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C10DA"/>
    <w:multiLevelType w:val="hybridMultilevel"/>
    <w:tmpl w:val="A51C9F5A"/>
    <w:lvl w:ilvl="0" w:tplc="82F4583A">
      <w:start w:val="1"/>
      <w:numFmt w:val="decimal"/>
      <w:lvlText w:val="%1."/>
      <w:lvlJc w:val="left"/>
      <w:pPr>
        <w:ind w:left="720" w:hanging="360"/>
      </w:pPr>
      <w:rPr>
        <w:rFonts w:hint="default"/>
      </w:rPr>
    </w:lvl>
    <w:lvl w:ilvl="1" w:tplc="28D873A4" w:tentative="1">
      <w:start w:val="1"/>
      <w:numFmt w:val="lowerLetter"/>
      <w:lvlText w:val="%2."/>
      <w:lvlJc w:val="left"/>
      <w:pPr>
        <w:ind w:left="1440" w:hanging="360"/>
      </w:pPr>
    </w:lvl>
    <w:lvl w:ilvl="2" w:tplc="B8702D24" w:tentative="1">
      <w:start w:val="1"/>
      <w:numFmt w:val="lowerRoman"/>
      <w:lvlText w:val="%3."/>
      <w:lvlJc w:val="right"/>
      <w:pPr>
        <w:ind w:left="2160" w:hanging="180"/>
      </w:pPr>
    </w:lvl>
    <w:lvl w:ilvl="3" w:tplc="33DC0BA4" w:tentative="1">
      <w:start w:val="1"/>
      <w:numFmt w:val="decimal"/>
      <w:lvlText w:val="%4."/>
      <w:lvlJc w:val="left"/>
      <w:pPr>
        <w:ind w:left="2880" w:hanging="360"/>
      </w:pPr>
    </w:lvl>
    <w:lvl w:ilvl="4" w:tplc="F4E6CEEE" w:tentative="1">
      <w:start w:val="1"/>
      <w:numFmt w:val="lowerLetter"/>
      <w:lvlText w:val="%5."/>
      <w:lvlJc w:val="left"/>
      <w:pPr>
        <w:ind w:left="3600" w:hanging="360"/>
      </w:pPr>
    </w:lvl>
    <w:lvl w:ilvl="5" w:tplc="FC76EA36" w:tentative="1">
      <w:start w:val="1"/>
      <w:numFmt w:val="lowerRoman"/>
      <w:lvlText w:val="%6."/>
      <w:lvlJc w:val="right"/>
      <w:pPr>
        <w:ind w:left="4320" w:hanging="180"/>
      </w:pPr>
    </w:lvl>
    <w:lvl w:ilvl="6" w:tplc="BB868D8C" w:tentative="1">
      <w:start w:val="1"/>
      <w:numFmt w:val="decimal"/>
      <w:lvlText w:val="%7."/>
      <w:lvlJc w:val="left"/>
      <w:pPr>
        <w:ind w:left="5040" w:hanging="360"/>
      </w:pPr>
    </w:lvl>
    <w:lvl w:ilvl="7" w:tplc="C78019FE" w:tentative="1">
      <w:start w:val="1"/>
      <w:numFmt w:val="lowerLetter"/>
      <w:lvlText w:val="%8."/>
      <w:lvlJc w:val="left"/>
      <w:pPr>
        <w:ind w:left="5760" w:hanging="360"/>
      </w:pPr>
    </w:lvl>
    <w:lvl w:ilvl="8" w:tplc="81EE01F0" w:tentative="1">
      <w:start w:val="1"/>
      <w:numFmt w:val="lowerRoman"/>
      <w:lvlText w:val="%9."/>
      <w:lvlJc w:val="right"/>
      <w:pPr>
        <w:ind w:left="6480" w:hanging="180"/>
      </w:pPr>
    </w:lvl>
  </w:abstractNum>
  <w:abstractNum w:abstractNumId="11" w15:restartNumberingAfterBreak="0">
    <w:nsid w:val="52345F8B"/>
    <w:multiLevelType w:val="hybridMultilevel"/>
    <w:tmpl w:val="59521980"/>
    <w:lvl w:ilvl="0" w:tplc="C6DC7668">
      <w:start w:val="1"/>
      <w:numFmt w:val="decimal"/>
      <w:lvlText w:val="%1."/>
      <w:lvlJc w:val="left"/>
      <w:pPr>
        <w:ind w:left="720" w:hanging="360"/>
      </w:pPr>
      <w:rPr>
        <w:rFonts w:ascii="Verdana" w:hAnsi="Verdana" w:hint="default"/>
        <w:sz w:val="18"/>
      </w:rPr>
    </w:lvl>
    <w:lvl w:ilvl="1" w:tplc="F3E643E6" w:tentative="1">
      <w:start w:val="1"/>
      <w:numFmt w:val="lowerLetter"/>
      <w:lvlText w:val="%2."/>
      <w:lvlJc w:val="left"/>
      <w:pPr>
        <w:ind w:left="1440" w:hanging="360"/>
      </w:pPr>
    </w:lvl>
    <w:lvl w:ilvl="2" w:tplc="516AD19A" w:tentative="1">
      <w:start w:val="1"/>
      <w:numFmt w:val="lowerRoman"/>
      <w:lvlText w:val="%3."/>
      <w:lvlJc w:val="right"/>
      <w:pPr>
        <w:ind w:left="2160" w:hanging="180"/>
      </w:pPr>
    </w:lvl>
    <w:lvl w:ilvl="3" w:tplc="83B64D46" w:tentative="1">
      <w:start w:val="1"/>
      <w:numFmt w:val="decimal"/>
      <w:lvlText w:val="%4."/>
      <w:lvlJc w:val="left"/>
      <w:pPr>
        <w:ind w:left="2880" w:hanging="360"/>
      </w:pPr>
    </w:lvl>
    <w:lvl w:ilvl="4" w:tplc="EEDE6D5C" w:tentative="1">
      <w:start w:val="1"/>
      <w:numFmt w:val="lowerLetter"/>
      <w:lvlText w:val="%5."/>
      <w:lvlJc w:val="left"/>
      <w:pPr>
        <w:ind w:left="3600" w:hanging="360"/>
      </w:pPr>
    </w:lvl>
    <w:lvl w:ilvl="5" w:tplc="DC4AB2DA" w:tentative="1">
      <w:start w:val="1"/>
      <w:numFmt w:val="lowerRoman"/>
      <w:lvlText w:val="%6."/>
      <w:lvlJc w:val="right"/>
      <w:pPr>
        <w:ind w:left="4320" w:hanging="180"/>
      </w:pPr>
    </w:lvl>
    <w:lvl w:ilvl="6" w:tplc="051EBB78" w:tentative="1">
      <w:start w:val="1"/>
      <w:numFmt w:val="decimal"/>
      <w:lvlText w:val="%7."/>
      <w:lvlJc w:val="left"/>
      <w:pPr>
        <w:ind w:left="5040" w:hanging="360"/>
      </w:pPr>
    </w:lvl>
    <w:lvl w:ilvl="7" w:tplc="91145544" w:tentative="1">
      <w:start w:val="1"/>
      <w:numFmt w:val="lowerLetter"/>
      <w:lvlText w:val="%8."/>
      <w:lvlJc w:val="left"/>
      <w:pPr>
        <w:ind w:left="5760" w:hanging="360"/>
      </w:pPr>
    </w:lvl>
    <w:lvl w:ilvl="8" w:tplc="8ECA756E" w:tentative="1">
      <w:start w:val="1"/>
      <w:numFmt w:val="lowerRoman"/>
      <w:lvlText w:val="%9."/>
      <w:lvlJc w:val="right"/>
      <w:pPr>
        <w:ind w:left="6480" w:hanging="180"/>
      </w:pPr>
    </w:lvl>
  </w:abstractNum>
  <w:abstractNum w:abstractNumId="12"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A01CEC00">
      <w:start w:val="1"/>
      <w:numFmt w:val="decimal"/>
      <w:pStyle w:val="SummaryText"/>
      <w:lvlText w:val="%1."/>
      <w:lvlJc w:val="left"/>
      <w:pPr>
        <w:ind w:left="360" w:hanging="360"/>
      </w:pPr>
    </w:lvl>
    <w:lvl w:ilvl="1" w:tplc="519C4798" w:tentative="1">
      <w:start w:val="1"/>
      <w:numFmt w:val="lowerLetter"/>
      <w:lvlText w:val="%2."/>
      <w:lvlJc w:val="left"/>
      <w:pPr>
        <w:ind w:left="1080" w:hanging="360"/>
      </w:pPr>
    </w:lvl>
    <w:lvl w:ilvl="2" w:tplc="2208FAF4" w:tentative="1">
      <w:start w:val="1"/>
      <w:numFmt w:val="lowerRoman"/>
      <w:lvlText w:val="%3."/>
      <w:lvlJc w:val="right"/>
      <w:pPr>
        <w:ind w:left="1800" w:hanging="180"/>
      </w:pPr>
    </w:lvl>
    <w:lvl w:ilvl="3" w:tplc="28967402" w:tentative="1">
      <w:start w:val="1"/>
      <w:numFmt w:val="decimal"/>
      <w:lvlText w:val="%4."/>
      <w:lvlJc w:val="left"/>
      <w:pPr>
        <w:ind w:left="2520" w:hanging="360"/>
      </w:pPr>
    </w:lvl>
    <w:lvl w:ilvl="4" w:tplc="FD2ADB9A" w:tentative="1">
      <w:start w:val="1"/>
      <w:numFmt w:val="lowerLetter"/>
      <w:lvlText w:val="%5."/>
      <w:lvlJc w:val="left"/>
      <w:pPr>
        <w:ind w:left="3240" w:hanging="360"/>
      </w:pPr>
    </w:lvl>
    <w:lvl w:ilvl="5" w:tplc="5CB2A31C" w:tentative="1">
      <w:start w:val="1"/>
      <w:numFmt w:val="lowerRoman"/>
      <w:lvlText w:val="%6."/>
      <w:lvlJc w:val="right"/>
      <w:pPr>
        <w:ind w:left="3960" w:hanging="180"/>
      </w:pPr>
    </w:lvl>
    <w:lvl w:ilvl="6" w:tplc="FCC24116" w:tentative="1">
      <w:start w:val="1"/>
      <w:numFmt w:val="decimal"/>
      <w:lvlText w:val="%7."/>
      <w:lvlJc w:val="left"/>
      <w:pPr>
        <w:ind w:left="4680" w:hanging="360"/>
      </w:pPr>
    </w:lvl>
    <w:lvl w:ilvl="7" w:tplc="351CBDE6" w:tentative="1">
      <w:start w:val="1"/>
      <w:numFmt w:val="lowerLetter"/>
      <w:lvlText w:val="%8."/>
      <w:lvlJc w:val="left"/>
      <w:pPr>
        <w:ind w:left="5400" w:hanging="360"/>
      </w:pPr>
    </w:lvl>
    <w:lvl w:ilvl="8" w:tplc="B9EC327C" w:tentative="1">
      <w:start w:val="1"/>
      <w:numFmt w:val="lowerRoman"/>
      <w:lvlText w:val="%9."/>
      <w:lvlJc w:val="right"/>
      <w:pPr>
        <w:ind w:left="6120" w:hanging="180"/>
      </w:pPr>
    </w:lvl>
  </w:abstractNum>
  <w:num w:numId="1" w16cid:durableId="1703281251">
    <w:abstractNumId w:val="9"/>
  </w:num>
  <w:num w:numId="2" w16cid:durableId="1375807097">
    <w:abstractNumId w:val="7"/>
  </w:num>
  <w:num w:numId="3" w16cid:durableId="234900917">
    <w:abstractNumId w:val="6"/>
  </w:num>
  <w:num w:numId="4" w16cid:durableId="1988777197">
    <w:abstractNumId w:val="5"/>
  </w:num>
  <w:num w:numId="5" w16cid:durableId="33890382">
    <w:abstractNumId w:val="4"/>
  </w:num>
  <w:num w:numId="6" w16cid:durableId="429203535">
    <w:abstractNumId w:val="14"/>
  </w:num>
  <w:num w:numId="7" w16cid:durableId="1160727887">
    <w:abstractNumId w:val="13"/>
  </w:num>
  <w:num w:numId="8" w16cid:durableId="1435251373">
    <w:abstractNumId w:val="12"/>
  </w:num>
  <w:num w:numId="9" w16cid:durableId="53236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106259">
    <w:abstractNumId w:val="15"/>
  </w:num>
  <w:num w:numId="11" w16cid:durableId="547498072">
    <w:abstractNumId w:val="8"/>
  </w:num>
  <w:num w:numId="12" w16cid:durableId="660500944">
    <w:abstractNumId w:val="3"/>
  </w:num>
  <w:num w:numId="13" w16cid:durableId="1726761972">
    <w:abstractNumId w:val="2"/>
  </w:num>
  <w:num w:numId="14" w16cid:durableId="1636640408">
    <w:abstractNumId w:val="1"/>
  </w:num>
  <w:num w:numId="15" w16cid:durableId="1236160251">
    <w:abstractNumId w:val="0"/>
  </w:num>
  <w:num w:numId="16" w16cid:durableId="528222556">
    <w:abstractNumId w:val="11"/>
  </w:num>
  <w:num w:numId="17" w16cid:durableId="1977955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A4650"/>
    <w:rsid w:val="003E2958"/>
    <w:rsid w:val="00415BB5"/>
    <w:rsid w:val="00422B6F"/>
    <w:rsid w:val="00423377"/>
    <w:rsid w:val="00441372"/>
    <w:rsid w:val="00467032"/>
    <w:rsid w:val="0046754A"/>
    <w:rsid w:val="004B39D5"/>
    <w:rsid w:val="004E4B52"/>
    <w:rsid w:val="004F203A"/>
    <w:rsid w:val="005336B8"/>
    <w:rsid w:val="00547B5F"/>
    <w:rsid w:val="005778FE"/>
    <w:rsid w:val="005B04B9"/>
    <w:rsid w:val="005B68C7"/>
    <w:rsid w:val="005B7054"/>
    <w:rsid w:val="005C04C1"/>
    <w:rsid w:val="005D5981"/>
    <w:rsid w:val="005E0B14"/>
    <w:rsid w:val="005E6F8D"/>
    <w:rsid w:val="005F30CB"/>
    <w:rsid w:val="00612644"/>
    <w:rsid w:val="0065690F"/>
    <w:rsid w:val="00656ABC"/>
    <w:rsid w:val="00674CCD"/>
    <w:rsid w:val="006B4BC2"/>
    <w:rsid w:val="006F1601"/>
    <w:rsid w:val="006F5826"/>
    <w:rsid w:val="00700181"/>
    <w:rsid w:val="00713BFD"/>
    <w:rsid w:val="007141CF"/>
    <w:rsid w:val="00730230"/>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15D6A"/>
    <w:rsid w:val="00C305D7"/>
    <w:rsid w:val="00C30F2A"/>
    <w:rsid w:val="00C43456"/>
    <w:rsid w:val="00C43F16"/>
    <w:rsid w:val="00C542FF"/>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B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5778FE"/>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N/25_00054_00_x.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ustoms.gov.cn" TargetMode="External"/><Relationship Id="rId4" Type="http://schemas.openxmlformats.org/officeDocument/2006/relationships/settings" Target="settings.xml"/><Relationship Id="rId9" Type="http://schemas.openxmlformats.org/officeDocument/2006/relationships/hyperlink" Target="mailto:sps@customs.gov.cn"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53d94114-d95d-4f6d-b535-618fd22e6755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F45E18-8571-4559-8218-7843D2D556F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2025-01-07T13:44:00Z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G/SPS/N/CHN/1323</vt:lpwstr>
  </property>
  <property fmtid="{D5CDD505-2E9C-101B-9397-08002B2CF9AE}" pid="3" name="TitusGUID">
    <vt:lpwstr>53d94114-d95d-4f6d-b535-618fd22e6755</vt:lpwstr>
  </property>
  <property fmtid="{D5CDD505-2E9C-101B-9397-08002B2CF9AE}" pid="4" name="WTOCLASSIFICATION">
    <vt:lpwstr>WTO OFFICIAL</vt:lpwstr>
  </property>
</Properties>
</file>