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6654" w14:textId="77777777" w:rsidR="00326D34" w:rsidRPr="004D1783" w:rsidRDefault="00E177EE" w:rsidP="000C18ED">
      <w:pPr>
        <w:pStyle w:val="Title"/>
        <w:spacing w:before="360"/>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86562" w14:paraId="3C49EB37" w14:textId="77777777" w:rsidTr="00B056CB">
        <w:tc>
          <w:tcPr>
            <w:tcW w:w="707" w:type="dxa"/>
            <w:tcBorders>
              <w:bottom w:val="single" w:sz="6" w:space="0" w:color="auto"/>
            </w:tcBorders>
            <w:shd w:val="clear" w:color="auto" w:fill="auto"/>
          </w:tcPr>
          <w:p w14:paraId="5D3F9BCD" w14:textId="77777777" w:rsidR="00326D34" w:rsidRPr="004D1783" w:rsidRDefault="00E177EE" w:rsidP="004D1783">
            <w:pPr>
              <w:spacing w:before="120" w:after="120"/>
            </w:pPr>
            <w:r w:rsidRPr="004D1783">
              <w:rPr>
                <w:b/>
              </w:rPr>
              <w:t>1.</w:t>
            </w:r>
          </w:p>
        </w:tc>
        <w:tc>
          <w:tcPr>
            <w:tcW w:w="8320" w:type="dxa"/>
            <w:tcBorders>
              <w:bottom w:val="single" w:sz="6" w:space="0" w:color="auto"/>
            </w:tcBorders>
            <w:shd w:val="clear" w:color="auto" w:fill="auto"/>
          </w:tcPr>
          <w:p w14:paraId="6C48E7E7" w14:textId="77777777" w:rsidR="00326D34" w:rsidRPr="004D1783" w:rsidRDefault="00E177EE" w:rsidP="004D1783">
            <w:pPr>
              <w:spacing w:before="120" w:after="120"/>
            </w:pPr>
            <w:r w:rsidRPr="004D1783">
              <w:rPr>
                <w:b/>
              </w:rPr>
              <w:t>Notifying Member:</w:t>
            </w:r>
            <w:r w:rsidR="00900D68" w:rsidRPr="00057569">
              <w:rPr>
                <w:bCs/>
              </w:rPr>
              <w:t xml:space="preserve"> </w:t>
            </w:r>
            <w:r w:rsidR="00900D68" w:rsidRPr="00057569">
              <w:rPr>
                <w:bCs/>
                <w:u w:val="single"/>
              </w:rPr>
              <w:t>KINGDOM OF SAUDI ARABIA</w:t>
            </w:r>
          </w:p>
          <w:p w14:paraId="43F5805B" w14:textId="77777777" w:rsidR="00326D34" w:rsidRPr="004D1783" w:rsidRDefault="00E177EE" w:rsidP="004D1783">
            <w:pPr>
              <w:spacing w:after="120"/>
            </w:pPr>
            <w:r w:rsidRPr="004D1783">
              <w:rPr>
                <w:b/>
              </w:rPr>
              <w:t>If applicable, name of local government involved:</w:t>
            </w:r>
            <w:r w:rsidRPr="00F778D1">
              <w:t xml:space="preserve"> </w:t>
            </w:r>
          </w:p>
        </w:tc>
      </w:tr>
      <w:tr w:rsidR="00186562" w14:paraId="006AEC52" w14:textId="77777777" w:rsidTr="00B056CB">
        <w:tc>
          <w:tcPr>
            <w:tcW w:w="707" w:type="dxa"/>
            <w:tcBorders>
              <w:top w:val="single" w:sz="6" w:space="0" w:color="auto"/>
              <w:bottom w:val="single" w:sz="6" w:space="0" w:color="auto"/>
            </w:tcBorders>
            <w:shd w:val="clear" w:color="auto" w:fill="auto"/>
          </w:tcPr>
          <w:p w14:paraId="7AD173BF" w14:textId="77777777" w:rsidR="00326D34" w:rsidRPr="004D1783" w:rsidRDefault="00E177EE"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50524D43" w14:textId="77777777" w:rsidR="00326D34" w:rsidRPr="004D1783" w:rsidRDefault="00E177EE" w:rsidP="004D1783">
            <w:pPr>
              <w:spacing w:before="120" w:after="120"/>
            </w:pPr>
            <w:r w:rsidRPr="004D1783">
              <w:rPr>
                <w:b/>
              </w:rPr>
              <w:t>Agency responsible:</w:t>
            </w:r>
            <w:r w:rsidRPr="004D1783">
              <w:t xml:space="preserve"> Saudi Food and Drug Authority (</w:t>
            </w:r>
            <w:proofErr w:type="spellStart"/>
            <w:r w:rsidRPr="004D1783">
              <w:t>SFDA</w:t>
            </w:r>
            <w:proofErr w:type="spellEnd"/>
            <w:r w:rsidRPr="004D1783">
              <w:t>)</w:t>
            </w:r>
          </w:p>
        </w:tc>
      </w:tr>
      <w:tr w:rsidR="00186562" w14:paraId="6430D1F5" w14:textId="77777777" w:rsidTr="00B056CB">
        <w:tc>
          <w:tcPr>
            <w:tcW w:w="707" w:type="dxa"/>
            <w:tcBorders>
              <w:top w:val="single" w:sz="6" w:space="0" w:color="auto"/>
              <w:bottom w:val="single" w:sz="6" w:space="0" w:color="auto"/>
            </w:tcBorders>
            <w:shd w:val="clear" w:color="auto" w:fill="auto"/>
          </w:tcPr>
          <w:p w14:paraId="20F8A543" w14:textId="77777777" w:rsidR="00326D34" w:rsidRPr="004D1783" w:rsidRDefault="00E177EE"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7DE8B9E7" w14:textId="77777777" w:rsidR="00326D34" w:rsidRPr="004D1783" w:rsidRDefault="00E177EE"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Poultry meat, eggs and their products</w:t>
            </w:r>
          </w:p>
        </w:tc>
      </w:tr>
      <w:tr w:rsidR="00186562" w14:paraId="78CE6B35" w14:textId="77777777" w:rsidTr="00B056CB">
        <w:tc>
          <w:tcPr>
            <w:tcW w:w="707" w:type="dxa"/>
            <w:tcBorders>
              <w:top w:val="single" w:sz="6" w:space="0" w:color="auto"/>
              <w:bottom w:val="single" w:sz="6" w:space="0" w:color="auto"/>
            </w:tcBorders>
            <w:shd w:val="clear" w:color="auto" w:fill="auto"/>
          </w:tcPr>
          <w:p w14:paraId="3FF38FFA" w14:textId="77777777" w:rsidR="00326D34" w:rsidRPr="004D1783" w:rsidRDefault="00E177EE"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7DE739D7" w14:textId="77777777" w:rsidR="00326D34" w:rsidRPr="004D1783" w:rsidRDefault="00E177EE" w:rsidP="000C18ED">
            <w:pPr>
              <w:spacing w:before="120" w:after="80"/>
              <w:rPr>
                <w:b/>
                <w:bCs/>
              </w:rPr>
            </w:pPr>
            <w:r w:rsidRPr="004D1783">
              <w:rPr>
                <w:b/>
              </w:rPr>
              <w:t>Regions or countries likely to be affected, to the extent relevant or practicable</w:t>
            </w:r>
            <w:r w:rsidRPr="004D1783">
              <w:rPr>
                <w:b/>
                <w:bCs/>
              </w:rPr>
              <w:t>:</w:t>
            </w:r>
          </w:p>
          <w:p w14:paraId="2AA2ED02" w14:textId="77777777" w:rsidR="00326D34" w:rsidRPr="004D1783" w:rsidRDefault="00E177EE" w:rsidP="000C18ED">
            <w:pPr>
              <w:spacing w:after="80"/>
              <w:ind w:left="607" w:hanging="607"/>
              <w:rPr>
                <w:b/>
              </w:rPr>
            </w:pPr>
            <w:r w:rsidRPr="004D1783">
              <w:rPr>
                <w:b/>
              </w:rPr>
              <w:t>[ ]</w:t>
            </w:r>
            <w:r w:rsidRPr="004D1783">
              <w:rPr>
                <w:b/>
              </w:rPr>
              <w:tab/>
              <w:t>All trading partners</w:t>
            </w:r>
            <w:r w:rsidRPr="00C902EF">
              <w:t xml:space="preserve"> </w:t>
            </w:r>
          </w:p>
          <w:p w14:paraId="476B41F7" w14:textId="77777777" w:rsidR="00326D34" w:rsidRPr="004D1783" w:rsidRDefault="00E177EE" w:rsidP="004D1783">
            <w:pPr>
              <w:spacing w:after="120"/>
              <w:ind w:left="607" w:hanging="607"/>
              <w:rPr>
                <w:b/>
              </w:rPr>
            </w:pPr>
            <w:r w:rsidRPr="004D1783">
              <w:rPr>
                <w:b/>
                <w:bCs/>
              </w:rPr>
              <w:t>[X]</w:t>
            </w:r>
            <w:r w:rsidRPr="004D1783">
              <w:rPr>
                <w:b/>
                <w:bCs/>
              </w:rPr>
              <w:tab/>
              <w:t>Specific regions or countries:</w:t>
            </w:r>
            <w:r w:rsidRPr="00C902EF">
              <w:rPr>
                <w:bCs/>
              </w:rPr>
              <w:t xml:space="preserve"> France</w:t>
            </w:r>
          </w:p>
        </w:tc>
      </w:tr>
      <w:tr w:rsidR="00186562" w14:paraId="3EF11124" w14:textId="77777777" w:rsidTr="00B056CB">
        <w:tc>
          <w:tcPr>
            <w:tcW w:w="707" w:type="dxa"/>
            <w:tcBorders>
              <w:top w:val="single" w:sz="6" w:space="0" w:color="auto"/>
              <w:bottom w:val="single" w:sz="6" w:space="0" w:color="auto"/>
            </w:tcBorders>
            <w:shd w:val="clear" w:color="auto" w:fill="auto"/>
          </w:tcPr>
          <w:p w14:paraId="21F3BF3A" w14:textId="77777777" w:rsidR="00326D34" w:rsidRPr="004D1783" w:rsidRDefault="00E177EE"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1EFBC7FF" w14:textId="77777777" w:rsidR="00326D34" w:rsidRPr="004D1783" w:rsidRDefault="00E177EE" w:rsidP="000C18ED">
            <w:pPr>
              <w:spacing w:before="120" w:after="80"/>
            </w:pPr>
            <w:r w:rsidRPr="004D1783">
              <w:rPr>
                <w:b/>
              </w:rPr>
              <w:t>Title of the notified document:</w:t>
            </w:r>
            <w:r w:rsidRPr="008F3F4B">
              <w:t xml:space="preserve"> Notice of Administration Order of Saudi Food and Drug Authority Ref. No. 30604 dated 3 January 2025 entitled "Temporary ban on importation of poultry meat, eggs and their products originating from Calvados in France"</w:t>
            </w:r>
            <w:r w:rsidR="009966BE" w:rsidRPr="004D1783">
              <w:rPr>
                <w:bCs/>
              </w:rPr>
              <w:t>.</w:t>
            </w:r>
            <w:r w:rsidR="00FD0923" w:rsidRPr="004D1783">
              <w:t xml:space="preserve"> </w:t>
            </w:r>
            <w:r w:rsidRPr="004D1783">
              <w:rPr>
                <w:b/>
              </w:rPr>
              <w:t>Language(s):</w:t>
            </w:r>
            <w:r w:rsidRPr="009A23C3">
              <w:rPr>
                <w:bCs/>
              </w:rPr>
              <w:t xml:space="preserve"> </w:t>
            </w:r>
            <w:r w:rsidR="009966BE" w:rsidRPr="004D1783">
              <w:rPr>
                <w:bCs/>
              </w:rPr>
              <w:t>.</w:t>
            </w:r>
            <w:r w:rsidR="00FD0923" w:rsidRPr="004D1783">
              <w:t xml:space="preserve"> </w:t>
            </w:r>
            <w:r w:rsidRPr="004D1783">
              <w:rPr>
                <w:b/>
              </w:rPr>
              <w:t>Number of pages:</w:t>
            </w:r>
            <w:r w:rsidRPr="009A23C3">
              <w:t xml:space="preserve"> </w:t>
            </w:r>
          </w:p>
          <w:p w14:paraId="3C3456C1" w14:textId="77777777" w:rsidR="00326D34" w:rsidRPr="004D1783" w:rsidRDefault="000A0307" w:rsidP="004D1783">
            <w:pPr>
              <w:spacing w:after="120"/>
            </w:pPr>
            <w:hyperlink r:id="rId8" w:tgtFrame="_blank" w:history="1">
              <w:r w:rsidR="00E177EE" w:rsidRPr="004D1783">
                <w:rPr>
                  <w:color w:val="0000FF"/>
                  <w:u w:val="single"/>
                </w:rPr>
                <w:t>https://members.wto.org/crnattachments/2025/SPS/SAU/25_00099_00_e.pdf</w:t>
              </w:r>
            </w:hyperlink>
          </w:p>
        </w:tc>
      </w:tr>
      <w:tr w:rsidR="00186562" w14:paraId="528C130D" w14:textId="77777777" w:rsidTr="00B056CB">
        <w:tc>
          <w:tcPr>
            <w:tcW w:w="707" w:type="dxa"/>
            <w:tcBorders>
              <w:top w:val="single" w:sz="6" w:space="0" w:color="auto"/>
              <w:bottom w:val="single" w:sz="6" w:space="0" w:color="auto"/>
            </w:tcBorders>
            <w:shd w:val="clear" w:color="auto" w:fill="auto"/>
          </w:tcPr>
          <w:p w14:paraId="412B628D" w14:textId="77777777" w:rsidR="00326D34" w:rsidRPr="004D1783" w:rsidRDefault="00E177EE"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38709836" w14:textId="7F8FE108" w:rsidR="00326D34" w:rsidRPr="004D1783" w:rsidRDefault="00E177EE" w:rsidP="004D1783">
            <w:pPr>
              <w:spacing w:before="120" w:after="120"/>
            </w:pPr>
            <w:r w:rsidRPr="004D1783">
              <w:rPr>
                <w:b/>
              </w:rPr>
              <w:t>Description of content:</w:t>
            </w:r>
            <w:r w:rsidRPr="00097200">
              <w:t xml:space="preserve"> Following the WOAH report dated 30 December 2025, a Highly Pathogenic Avian Influenza (</w:t>
            </w:r>
            <w:proofErr w:type="spellStart"/>
            <w:r w:rsidRPr="00097200">
              <w:t>HPAI</w:t>
            </w:r>
            <w:proofErr w:type="spellEnd"/>
            <w:r w:rsidRPr="00097200">
              <w:t>) virus outbreak has occurred in Calvados in France. In</w:t>
            </w:r>
            <w:r>
              <w:t> </w:t>
            </w:r>
            <w:r w:rsidRPr="00097200">
              <w:t xml:space="preserve">compliance with the World Organisation for Animal Health (WOAH), Terrestrial Animal Health Code Chapter 10.4, it is deemed necessary for the Kingdom of Saudi Arabia to prevent the entry of the </w:t>
            </w:r>
            <w:proofErr w:type="spellStart"/>
            <w:r w:rsidRPr="00097200">
              <w:t>HPAI</w:t>
            </w:r>
            <w:proofErr w:type="spellEnd"/>
            <w:r w:rsidRPr="00097200">
              <w:t xml:space="preserve"> virus into the country. Therefore, the import of poultry meat, eggs and their products from Calvados in France to the Kingdom of Saudi Arabia is temporarily suspended (with the exception of processed poultry meat and egg products exposed to either heat or other treatments that ensure deactivation of the </w:t>
            </w:r>
            <w:proofErr w:type="spellStart"/>
            <w:r w:rsidRPr="00097200">
              <w:t>HPAI</w:t>
            </w:r>
            <w:proofErr w:type="spellEnd"/>
            <w:r w:rsidRPr="00097200">
              <w:t xml:space="preserve"> virus, as long as it conforms with the approved health requirements, and standards, with a health certificate issued by the official bodies in France prove that the product is free from the virus).</w:t>
            </w:r>
          </w:p>
        </w:tc>
      </w:tr>
      <w:tr w:rsidR="00186562" w14:paraId="409AC642" w14:textId="77777777" w:rsidTr="00B056CB">
        <w:tc>
          <w:tcPr>
            <w:tcW w:w="707" w:type="dxa"/>
            <w:tcBorders>
              <w:top w:val="single" w:sz="6" w:space="0" w:color="auto"/>
              <w:bottom w:val="single" w:sz="6" w:space="0" w:color="auto"/>
            </w:tcBorders>
            <w:shd w:val="clear" w:color="auto" w:fill="auto"/>
          </w:tcPr>
          <w:p w14:paraId="62C3C5D8" w14:textId="77777777" w:rsidR="00326D34" w:rsidRPr="004D1783" w:rsidRDefault="00E177EE"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0B89CD6F" w14:textId="77777777" w:rsidR="00326D34" w:rsidRPr="004D1783" w:rsidRDefault="00E177EE" w:rsidP="004D1783">
            <w:pPr>
              <w:spacing w:before="120" w:after="120"/>
            </w:pPr>
            <w:r w:rsidRPr="004D1783">
              <w:rPr>
                <w:b/>
              </w:rPr>
              <w:t>Objective and rationale: [X] food safety, [X] animal health, [ ] plant protection, [ ] protect humans from animal/plant pest or disease, [ ] protect territory from other damage from pests.</w:t>
            </w:r>
            <w:r w:rsidRPr="00622035">
              <w:rPr>
                <w:bCs/>
              </w:rPr>
              <w:t xml:space="preserve"> </w:t>
            </w:r>
          </w:p>
        </w:tc>
      </w:tr>
      <w:tr w:rsidR="00186562" w14:paraId="21BEB67E" w14:textId="77777777" w:rsidTr="00B056CB">
        <w:tc>
          <w:tcPr>
            <w:tcW w:w="707" w:type="dxa"/>
            <w:tcBorders>
              <w:top w:val="single" w:sz="6" w:space="0" w:color="auto"/>
              <w:bottom w:val="single" w:sz="6" w:space="0" w:color="auto"/>
            </w:tcBorders>
            <w:shd w:val="clear" w:color="auto" w:fill="auto"/>
          </w:tcPr>
          <w:p w14:paraId="0CB4AEE4" w14:textId="77777777" w:rsidR="00326D34" w:rsidRPr="004D1783" w:rsidRDefault="00E177EE"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0AA61D4D" w14:textId="77777777" w:rsidR="00326D34" w:rsidRPr="004D1783" w:rsidRDefault="00E177EE" w:rsidP="004D1783">
            <w:pPr>
              <w:spacing w:before="120" w:after="120"/>
            </w:pPr>
            <w:r w:rsidRPr="004D1783">
              <w:rPr>
                <w:b/>
              </w:rPr>
              <w:t>Nature of the urgent problem(s) and reason for urgent action:</w:t>
            </w:r>
            <w:r w:rsidRPr="00786DCE">
              <w:t xml:space="preserve"> An outbreak of the </w:t>
            </w:r>
            <w:proofErr w:type="spellStart"/>
            <w:r w:rsidRPr="00786DCE">
              <w:t>HPAI</w:t>
            </w:r>
            <w:proofErr w:type="spellEnd"/>
            <w:r w:rsidRPr="00786DCE">
              <w:t xml:space="preserve"> virus has been reported in Calvados in France, by official announcement of the World Organisation for Animal Health (WOAH). The Kingdom of Saudi Arabia is instituting this emergency measure to prevent the introduction of the </w:t>
            </w:r>
            <w:proofErr w:type="spellStart"/>
            <w:r w:rsidRPr="00786DCE">
              <w:t>HPAI</w:t>
            </w:r>
            <w:proofErr w:type="spellEnd"/>
            <w:r w:rsidRPr="00786DCE">
              <w:t xml:space="preserve"> virus into the country.</w:t>
            </w:r>
          </w:p>
        </w:tc>
      </w:tr>
      <w:tr w:rsidR="00186562" w14:paraId="35D0CAB3" w14:textId="77777777" w:rsidTr="00B056CB">
        <w:tc>
          <w:tcPr>
            <w:tcW w:w="707" w:type="dxa"/>
            <w:tcBorders>
              <w:top w:val="single" w:sz="6" w:space="0" w:color="auto"/>
              <w:bottom w:val="single" w:sz="6" w:space="0" w:color="auto"/>
            </w:tcBorders>
            <w:shd w:val="clear" w:color="auto" w:fill="auto"/>
          </w:tcPr>
          <w:p w14:paraId="2C6BB6FF" w14:textId="77777777" w:rsidR="00326D34" w:rsidRPr="004D1783" w:rsidRDefault="00E177EE"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3B582975" w14:textId="77777777" w:rsidR="00326D34" w:rsidRPr="004D1783" w:rsidRDefault="00E177EE" w:rsidP="000C18ED">
            <w:pPr>
              <w:spacing w:before="120" w:after="80"/>
              <w:rPr>
                <w:b/>
              </w:rPr>
            </w:pPr>
            <w:r w:rsidRPr="004D1783">
              <w:rPr>
                <w:b/>
              </w:rPr>
              <w:t xml:space="preserve">Is there a relevant international standard? If so, identify the standard: </w:t>
            </w:r>
          </w:p>
          <w:p w14:paraId="403B38A8" w14:textId="77777777" w:rsidR="00326D34" w:rsidRPr="004D1783" w:rsidRDefault="00E177EE" w:rsidP="000C18ED">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3AF965FD" w14:textId="48B56CF4" w:rsidR="00326D34" w:rsidRPr="004D1783" w:rsidRDefault="00E177EE"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Terrestrial Animal Health Code Chapter</w:t>
            </w:r>
            <w:r>
              <w:t> </w:t>
            </w:r>
            <w:r w:rsidRPr="00F245E3">
              <w:t>10.4</w:t>
            </w:r>
          </w:p>
          <w:p w14:paraId="0CCA7667" w14:textId="77777777" w:rsidR="00326D34" w:rsidRPr="004D1783" w:rsidRDefault="00E177EE" w:rsidP="000C18ED">
            <w:pPr>
              <w:spacing w:before="240" w:after="120"/>
              <w:ind w:left="720" w:hanging="720"/>
            </w:pPr>
            <w:r w:rsidRPr="004D1783">
              <w:rPr>
                <w:b/>
              </w:rPr>
              <w:lastRenderedPageBreak/>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4E2CF893" w14:textId="77777777" w:rsidR="00326D34" w:rsidRPr="004D1783" w:rsidRDefault="00E177EE" w:rsidP="004D1783">
            <w:pPr>
              <w:spacing w:after="120"/>
              <w:ind w:left="720" w:hanging="720"/>
              <w:rPr>
                <w:b/>
              </w:rPr>
            </w:pPr>
            <w:r w:rsidRPr="004D1783">
              <w:rPr>
                <w:b/>
              </w:rPr>
              <w:t>[ ]</w:t>
            </w:r>
            <w:r w:rsidRPr="004D1783">
              <w:rPr>
                <w:b/>
              </w:rPr>
              <w:tab/>
              <w:t>None</w:t>
            </w:r>
          </w:p>
          <w:p w14:paraId="2E491138" w14:textId="77777777" w:rsidR="00326D34" w:rsidRPr="004D1783" w:rsidRDefault="00E177EE" w:rsidP="004D1783">
            <w:pPr>
              <w:spacing w:after="120"/>
              <w:rPr>
                <w:b/>
              </w:rPr>
            </w:pPr>
            <w:r w:rsidRPr="004D1783">
              <w:rPr>
                <w:b/>
              </w:rPr>
              <w:t>Does this proposed regulation conform to the relevant international standard?</w:t>
            </w:r>
          </w:p>
          <w:p w14:paraId="442667D0" w14:textId="77777777" w:rsidR="00326D34" w:rsidRPr="004D1783" w:rsidRDefault="00E177EE" w:rsidP="004D1783">
            <w:pPr>
              <w:spacing w:after="120"/>
              <w:rPr>
                <w:b/>
              </w:rPr>
            </w:pPr>
            <w:r w:rsidRPr="004D1783">
              <w:rPr>
                <w:b/>
              </w:rPr>
              <w:t>[X] Yes   [ ] No</w:t>
            </w:r>
          </w:p>
          <w:p w14:paraId="10696192" w14:textId="77777777" w:rsidR="00326D34" w:rsidRPr="004D1783" w:rsidRDefault="00E177EE" w:rsidP="004D1783">
            <w:pPr>
              <w:spacing w:after="120"/>
              <w:rPr>
                <w:bCs/>
              </w:rPr>
            </w:pPr>
            <w:r w:rsidRPr="004D1783">
              <w:rPr>
                <w:b/>
              </w:rPr>
              <w:t>If no, describe, whenever possible, how and why it deviates from the international standard:</w:t>
            </w:r>
            <w:r w:rsidRPr="003E032D">
              <w:t xml:space="preserve"> </w:t>
            </w:r>
          </w:p>
        </w:tc>
      </w:tr>
      <w:tr w:rsidR="00186562" w14:paraId="3A9BF0BA" w14:textId="77777777" w:rsidTr="00B056CB">
        <w:tc>
          <w:tcPr>
            <w:tcW w:w="707" w:type="dxa"/>
            <w:tcBorders>
              <w:top w:val="single" w:sz="6" w:space="0" w:color="auto"/>
              <w:bottom w:val="single" w:sz="6" w:space="0" w:color="auto"/>
            </w:tcBorders>
            <w:shd w:val="clear" w:color="auto" w:fill="auto"/>
          </w:tcPr>
          <w:p w14:paraId="25FCF265" w14:textId="77777777" w:rsidR="00326D34" w:rsidRPr="004D1783" w:rsidRDefault="00E177EE"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73EBDD76" w14:textId="77777777" w:rsidR="00326D34" w:rsidRPr="004D1783" w:rsidRDefault="00E177EE"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186562" w14:paraId="6F72F16F" w14:textId="77777777" w:rsidTr="00B056CB">
        <w:tc>
          <w:tcPr>
            <w:tcW w:w="707" w:type="dxa"/>
            <w:tcBorders>
              <w:top w:val="single" w:sz="6" w:space="0" w:color="auto"/>
              <w:bottom w:val="single" w:sz="6" w:space="0" w:color="auto"/>
            </w:tcBorders>
            <w:shd w:val="clear" w:color="auto" w:fill="auto"/>
          </w:tcPr>
          <w:p w14:paraId="0B6EE8F7" w14:textId="77777777" w:rsidR="00326D34" w:rsidRPr="004D1783" w:rsidRDefault="00E177EE"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38EBF398" w14:textId="3455A99E" w:rsidR="00326D34" w:rsidRPr="004D1783" w:rsidRDefault="00E177EE"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3</w:t>
            </w:r>
            <w:r>
              <w:t> </w:t>
            </w:r>
            <w:r w:rsidRPr="00EC5D60">
              <w:t>January 2025</w:t>
            </w:r>
          </w:p>
          <w:p w14:paraId="4EECD9F8" w14:textId="77777777" w:rsidR="00326D34" w:rsidRPr="004D1783" w:rsidRDefault="00E177EE" w:rsidP="004D1783">
            <w:pPr>
              <w:spacing w:after="120"/>
              <w:ind w:left="607" w:hanging="607"/>
            </w:pPr>
            <w:r w:rsidRPr="004D1783">
              <w:rPr>
                <w:b/>
              </w:rPr>
              <w:t>[ ]</w:t>
            </w:r>
            <w:r w:rsidRPr="004D1783">
              <w:rPr>
                <w:b/>
              </w:rPr>
              <w:tab/>
              <w:t>Trade facilitating measure</w:t>
            </w:r>
            <w:r w:rsidRPr="00EC5D60">
              <w:t xml:space="preserve"> </w:t>
            </w:r>
          </w:p>
        </w:tc>
      </w:tr>
      <w:tr w:rsidR="00186562" w14:paraId="13F11841" w14:textId="77777777" w:rsidTr="00B056CB">
        <w:tc>
          <w:tcPr>
            <w:tcW w:w="707" w:type="dxa"/>
            <w:tcBorders>
              <w:top w:val="single" w:sz="6" w:space="0" w:color="auto"/>
              <w:bottom w:val="single" w:sz="6" w:space="0" w:color="auto"/>
            </w:tcBorders>
            <w:shd w:val="clear" w:color="auto" w:fill="auto"/>
          </w:tcPr>
          <w:p w14:paraId="27A51035" w14:textId="77777777" w:rsidR="00326D34" w:rsidRPr="004D1783" w:rsidRDefault="00E177EE"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026B95DA" w14:textId="77777777" w:rsidR="00326D34" w:rsidRPr="004D1783" w:rsidRDefault="00E177EE"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74608271" w14:textId="77777777" w:rsidR="00785E2C" w:rsidRPr="00EC5D60" w:rsidRDefault="00E177EE" w:rsidP="004D1783">
            <w:r w:rsidRPr="00EC5D60">
              <w:t>Saudi Food and Drug Authority - Food Sector</w:t>
            </w:r>
          </w:p>
          <w:p w14:paraId="35791660" w14:textId="77777777" w:rsidR="00785E2C" w:rsidRPr="00EC5D60" w:rsidRDefault="00E177EE" w:rsidP="004D1783">
            <w:r w:rsidRPr="00EC5D60">
              <w:t xml:space="preserve">Contact person: Mohammed AL </w:t>
            </w:r>
            <w:proofErr w:type="spellStart"/>
            <w:r w:rsidRPr="00EC5D60">
              <w:t>Huthiel</w:t>
            </w:r>
            <w:proofErr w:type="spellEnd"/>
          </w:p>
          <w:p w14:paraId="015C2BE2" w14:textId="77777777" w:rsidR="00785E2C" w:rsidRPr="00EC5D60" w:rsidRDefault="00E177EE" w:rsidP="004D1783">
            <w:proofErr w:type="spellStart"/>
            <w:r w:rsidRPr="00EC5D60">
              <w:t>SFDA</w:t>
            </w:r>
            <w:proofErr w:type="spellEnd"/>
            <w:r w:rsidRPr="00EC5D60">
              <w:t xml:space="preserve"> - 4904 North Ring branch </w:t>
            </w:r>
            <w:proofErr w:type="spellStart"/>
            <w:r w:rsidRPr="00EC5D60">
              <w:t>rd</w:t>
            </w:r>
            <w:proofErr w:type="spellEnd"/>
            <w:r w:rsidRPr="00EC5D60">
              <w:t xml:space="preserve">- </w:t>
            </w:r>
            <w:proofErr w:type="spellStart"/>
            <w:r w:rsidRPr="00EC5D60">
              <w:t>Hitteen</w:t>
            </w:r>
            <w:proofErr w:type="spellEnd"/>
            <w:r w:rsidRPr="00EC5D60">
              <w:t xml:space="preserve"> </w:t>
            </w:r>
            <w:proofErr w:type="spellStart"/>
            <w:r w:rsidRPr="00EC5D60">
              <w:t>Dist</w:t>
            </w:r>
            <w:proofErr w:type="spellEnd"/>
            <w:r w:rsidRPr="00EC5D60">
              <w:t xml:space="preserve"> Unit Number (1) - Riyadh 13513 - 7148</w:t>
            </w:r>
          </w:p>
          <w:p w14:paraId="480C29C2" w14:textId="77777777" w:rsidR="00785E2C" w:rsidRPr="00EC5D60" w:rsidRDefault="00E177EE" w:rsidP="004D1783">
            <w:r w:rsidRPr="00EC5D60">
              <w:t>Tel: +(966 11) 203 8222, Ext: 3313</w:t>
            </w:r>
          </w:p>
          <w:p w14:paraId="15AADB36" w14:textId="77777777" w:rsidR="00785E2C" w:rsidRPr="00EC5D60" w:rsidRDefault="00E177EE" w:rsidP="004D1783">
            <w:r w:rsidRPr="00EC5D60">
              <w:t xml:space="preserve">E-mail: </w:t>
            </w:r>
            <w:hyperlink r:id="rId9" w:history="1">
              <w:r w:rsidRPr="00EC5D60">
                <w:rPr>
                  <w:color w:val="0000FF"/>
                  <w:u w:val="single"/>
                </w:rPr>
                <w:t>spsep.food@sfda.gov.sa</w:t>
              </w:r>
            </w:hyperlink>
          </w:p>
          <w:p w14:paraId="56A85C7D" w14:textId="77777777" w:rsidR="00785E2C" w:rsidRPr="00EC5D60" w:rsidRDefault="00E177EE" w:rsidP="004D1783">
            <w:pPr>
              <w:spacing w:after="120"/>
            </w:pPr>
            <w:r w:rsidRPr="00EC5D60">
              <w:t xml:space="preserve">Website: </w:t>
            </w:r>
            <w:hyperlink r:id="rId10" w:history="1">
              <w:r w:rsidRPr="00EC5D60">
                <w:rPr>
                  <w:color w:val="0000FF"/>
                  <w:u w:val="single"/>
                </w:rPr>
                <w:t>http://www.sfda.gov.sa</w:t>
              </w:r>
            </w:hyperlink>
          </w:p>
        </w:tc>
      </w:tr>
      <w:tr w:rsidR="00186562" w14:paraId="4F21D59D" w14:textId="77777777" w:rsidTr="00B056CB">
        <w:tc>
          <w:tcPr>
            <w:tcW w:w="707" w:type="dxa"/>
            <w:tcBorders>
              <w:top w:val="single" w:sz="6" w:space="0" w:color="auto"/>
            </w:tcBorders>
            <w:shd w:val="clear" w:color="auto" w:fill="auto"/>
          </w:tcPr>
          <w:p w14:paraId="233C3E39" w14:textId="77777777" w:rsidR="00326D34" w:rsidRPr="004D1783" w:rsidRDefault="00E177EE"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92BC48E" w14:textId="77777777" w:rsidR="00326D34" w:rsidRPr="004D1783" w:rsidRDefault="00E177EE"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7F207019" w14:textId="77777777" w:rsidR="00326D34" w:rsidRPr="00EC5D60" w:rsidRDefault="00E177EE" w:rsidP="00B056CB">
            <w:pPr>
              <w:keepNext/>
              <w:keepLines/>
              <w:rPr>
                <w:bCs/>
              </w:rPr>
            </w:pPr>
            <w:r w:rsidRPr="00EC5D60">
              <w:rPr>
                <w:bCs/>
              </w:rPr>
              <w:t>Saudi Food and Drug Authority - Food Sector</w:t>
            </w:r>
          </w:p>
          <w:p w14:paraId="1A795A3B" w14:textId="77777777" w:rsidR="00326D34" w:rsidRPr="00EC5D60" w:rsidRDefault="00E177EE" w:rsidP="00B056CB">
            <w:pPr>
              <w:keepNext/>
              <w:keepLines/>
              <w:rPr>
                <w:bCs/>
              </w:rPr>
            </w:pPr>
            <w:r w:rsidRPr="00EC5D60">
              <w:rPr>
                <w:bCs/>
              </w:rPr>
              <w:t xml:space="preserve">Contact person: Mohammed AL </w:t>
            </w:r>
            <w:proofErr w:type="spellStart"/>
            <w:r w:rsidRPr="00EC5D60">
              <w:rPr>
                <w:bCs/>
              </w:rPr>
              <w:t>Huthiel</w:t>
            </w:r>
            <w:proofErr w:type="spellEnd"/>
          </w:p>
          <w:p w14:paraId="3C8759AF" w14:textId="77777777" w:rsidR="00326D34" w:rsidRPr="00EC5D60" w:rsidRDefault="00E177EE" w:rsidP="00B056CB">
            <w:pPr>
              <w:keepNext/>
              <w:keepLines/>
              <w:rPr>
                <w:bCs/>
              </w:rPr>
            </w:pPr>
            <w:proofErr w:type="spellStart"/>
            <w:r w:rsidRPr="00EC5D60">
              <w:rPr>
                <w:bCs/>
              </w:rPr>
              <w:t>SFDA</w:t>
            </w:r>
            <w:proofErr w:type="spellEnd"/>
            <w:r w:rsidRPr="00EC5D60">
              <w:rPr>
                <w:bCs/>
              </w:rPr>
              <w:t xml:space="preserve"> - 4904 North Ring branch </w:t>
            </w:r>
            <w:proofErr w:type="spellStart"/>
            <w:r w:rsidRPr="00EC5D60">
              <w:rPr>
                <w:bCs/>
              </w:rPr>
              <w:t>rd</w:t>
            </w:r>
            <w:proofErr w:type="spellEnd"/>
            <w:r w:rsidRPr="00EC5D60">
              <w:rPr>
                <w:bCs/>
              </w:rPr>
              <w:t xml:space="preserve">- </w:t>
            </w:r>
            <w:proofErr w:type="spellStart"/>
            <w:r w:rsidRPr="00EC5D60">
              <w:rPr>
                <w:bCs/>
              </w:rPr>
              <w:t>Hitteen</w:t>
            </w:r>
            <w:proofErr w:type="spellEnd"/>
            <w:r w:rsidRPr="00EC5D60">
              <w:rPr>
                <w:bCs/>
              </w:rPr>
              <w:t xml:space="preserve"> </w:t>
            </w:r>
            <w:proofErr w:type="spellStart"/>
            <w:r w:rsidRPr="00EC5D60">
              <w:rPr>
                <w:bCs/>
              </w:rPr>
              <w:t>Dist</w:t>
            </w:r>
            <w:proofErr w:type="spellEnd"/>
            <w:r w:rsidRPr="00EC5D60">
              <w:rPr>
                <w:bCs/>
              </w:rPr>
              <w:t xml:space="preserve"> Unit Number (1) - Riyadh 13513 - 7148</w:t>
            </w:r>
          </w:p>
          <w:p w14:paraId="2F8856A8" w14:textId="77777777" w:rsidR="00326D34" w:rsidRPr="00EC5D60" w:rsidRDefault="00E177EE" w:rsidP="00B056CB">
            <w:pPr>
              <w:keepNext/>
              <w:keepLines/>
              <w:rPr>
                <w:bCs/>
              </w:rPr>
            </w:pPr>
            <w:r w:rsidRPr="00EC5D60">
              <w:rPr>
                <w:bCs/>
              </w:rPr>
              <w:t>Tel: +(966 11) 203 8222, Ext: 3313</w:t>
            </w:r>
          </w:p>
          <w:p w14:paraId="1C713AD5" w14:textId="77777777" w:rsidR="00326D34" w:rsidRPr="00EC5D60" w:rsidRDefault="00E177EE" w:rsidP="00B056CB">
            <w:pPr>
              <w:keepNext/>
              <w:keepLines/>
              <w:rPr>
                <w:bCs/>
              </w:rPr>
            </w:pPr>
            <w:r w:rsidRPr="00EC5D60">
              <w:rPr>
                <w:bCs/>
              </w:rPr>
              <w:t xml:space="preserve">E-mail: </w:t>
            </w:r>
            <w:hyperlink r:id="rId11" w:history="1">
              <w:r w:rsidRPr="00EC5D60">
                <w:rPr>
                  <w:bCs/>
                  <w:color w:val="0000FF"/>
                  <w:u w:val="single"/>
                </w:rPr>
                <w:t>spsep.food@sfda.gov.sa</w:t>
              </w:r>
            </w:hyperlink>
          </w:p>
          <w:p w14:paraId="3EEAC203" w14:textId="77777777" w:rsidR="00326D34" w:rsidRPr="00EC5D60" w:rsidRDefault="00E177EE" w:rsidP="00B056CB">
            <w:pPr>
              <w:keepNext/>
              <w:keepLines/>
              <w:spacing w:after="120"/>
              <w:rPr>
                <w:bCs/>
              </w:rPr>
            </w:pPr>
            <w:r w:rsidRPr="00EC5D60">
              <w:rPr>
                <w:bCs/>
              </w:rPr>
              <w:t xml:space="preserve">Website: </w:t>
            </w:r>
            <w:hyperlink r:id="rId12" w:history="1">
              <w:r w:rsidRPr="00EC5D60">
                <w:rPr>
                  <w:bCs/>
                  <w:color w:val="0000FF"/>
                  <w:u w:val="single"/>
                </w:rPr>
                <w:t>http://www.sfda.gov.sa</w:t>
              </w:r>
            </w:hyperlink>
          </w:p>
        </w:tc>
      </w:tr>
    </w:tbl>
    <w:p w14:paraId="600CD0C9" w14:textId="77777777" w:rsidR="007141CF" w:rsidRPr="004D1783" w:rsidRDefault="007141CF" w:rsidP="004D1783"/>
    <w:sectPr w:rsidR="007141CF" w:rsidRPr="004D1783" w:rsidSect="000C18E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5CDA" w14:textId="77777777" w:rsidR="00E177EE" w:rsidRDefault="00E177EE">
      <w:r>
        <w:separator/>
      </w:r>
    </w:p>
  </w:endnote>
  <w:endnote w:type="continuationSeparator" w:id="0">
    <w:p w14:paraId="36BF0855" w14:textId="77777777" w:rsidR="00E177EE" w:rsidRDefault="00E1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D909" w14:textId="3C5AAEC7" w:rsidR="00326D34" w:rsidRPr="000C18ED" w:rsidRDefault="00E177EE" w:rsidP="000C18E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B727" w14:textId="6B9CF8DD" w:rsidR="00326D34" w:rsidRPr="000C18ED" w:rsidRDefault="00E177EE" w:rsidP="000C18E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A55B" w14:textId="77777777" w:rsidR="007C2582" w:rsidRPr="004D1783" w:rsidRDefault="00E177EE"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1881E" w14:textId="77777777" w:rsidR="00E177EE" w:rsidRDefault="00E177EE">
      <w:r>
        <w:separator/>
      </w:r>
    </w:p>
  </w:footnote>
  <w:footnote w:type="continuationSeparator" w:id="0">
    <w:p w14:paraId="5B062B7A" w14:textId="77777777" w:rsidR="00E177EE" w:rsidRDefault="00E17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2B31" w14:textId="77777777" w:rsidR="000C18ED" w:rsidRPr="000C18ED" w:rsidRDefault="00E177EE" w:rsidP="000C18ED">
    <w:pPr>
      <w:pStyle w:val="Header"/>
      <w:pBdr>
        <w:bottom w:val="single" w:sz="4" w:space="1" w:color="auto"/>
      </w:pBdr>
      <w:tabs>
        <w:tab w:val="clear" w:pos="4513"/>
        <w:tab w:val="clear" w:pos="9027"/>
      </w:tabs>
      <w:jc w:val="center"/>
    </w:pPr>
    <w:r w:rsidRPr="000C18ED">
      <w:t>G/SPS/N/SAU/544</w:t>
    </w:r>
  </w:p>
  <w:p w14:paraId="378393D4" w14:textId="77777777" w:rsidR="000C18ED" w:rsidRPr="000C18ED" w:rsidRDefault="000C18ED" w:rsidP="000C18ED">
    <w:pPr>
      <w:pStyle w:val="Header"/>
      <w:pBdr>
        <w:bottom w:val="single" w:sz="4" w:space="1" w:color="auto"/>
      </w:pBdr>
      <w:tabs>
        <w:tab w:val="clear" w:pos="4513"/>
        <w:tab w:val="clear" w:pos="9027"/>
      </w:tabs>
      <w:jc w:val="center"/>
    </w:pPr>
  </w:p>
  <w:p w14:paraId="3A6844BB" w14:textId="1A2FD177" w:rsidR="000C18ED" w:rsidRPr="000C18ED" w:rsidRDefault="00E177EE" w:rsidP="000C18ED">
    <w:pPr>
      <w:pStyle w:val="Header"/>
      <w:pBdr>
        <w:bottom w:val="single" w:sz="4" w:space="1" w:color="auto"/>
      </w:pBdr>
      <w:tabs>
        <w:tab w:val="clear" w:pos="4513"/>
        <w:tab w:val="clear" w:pos="9027"/>
      </w:tabs>
      <w:jc w:val="center"/>
    </w:pPr>
    <w:r w:rsidRPr="000C18ED">
      <w:t xml:space="preserve">- </w:t>
    </w:r>
    <w:r w:rsidRPr="000C18ED">
      <w:fldChar w:fldCharType="begin"/>
    </w:r>
    <w:r w:rsidRPr="000C18ED">
      <w:instrText xml:space="preserve"> PAGE </w:instrText>
    </w:r>
    <w:r w:rsidRPr="000C18ED">
      <w:fldChar w:fldCharType="separate"/>
    </w:r>
    <w:r w:rsidRPr="000C18ED">
      <w:rPr>
        <w:noProof/>
      </w:rPr>
      <w:t>2</w:t>
    </w:r>
    <w:r w:rsidRPr="000C18ED">
      <w:fldChar w:fldCharType="end"/>
    </w:r>
    <w:r w:rsidRPr="000C18ED">
      <w:t xml:space="preserve"> -</w:t>
    </w:r>
  </w:p>
  <w:p w14:paraId="420F764C" w14:textId="38734D46" w:rsidR="00326D34" w:rsidRPr="000C18ED" w:rsidRDefault="00326D34" w:rsidP="000C18E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34CD" w14:textId="77777777" w:rsidR="000C18ED" w:rsidRPr="000C18ED" w:rsidRDefault="00E177EE" w:rsidP="000C18ED">
    <w:pPr>
      <w:pStyle w:val="Header"/>
      <w:pBdr>
        <w:bottom w:val="single" w:sz="4" w:space="1" w:color="auto"/>
      </w:pBdr>
      <w:tabs>
        <w:tab w:val="clear" w:pos="4513"/>
        <w:tab w:val="clear" w:pos="9027"/>
      </w:tabs>
      <w:jc w:val="center"/>
    </w:pPr>
    <w:r w:rsidRPr="000C18ED">
      <w:t>G/SPS/N/SAU/544</w:t>
    </w:r>
  </w:p>
  <w:p w14:paraId="57E2F239" w14:textId="77777777" w:rsidR="000C18ED" w:rsidRPr="000C18ED" w:rsidRDefault="000C18ED" w:rsidP="000C18ED">
    <w:pPr>
      <w:pStyle w:val="Header"/>
      <w:pBdr>
        <w:bottom w:val="single" w:sz="4" w:space="1" w:color="auto"/>
      </w:pBdr>
      <w:tabs>
        <w:tab w:val="clear" w:pos="4513"/>
        <w:tab w:val="clear" w:pos="9027"/>
      </w:tabs>
      <w:jc w:val="center"/>
    </w:pPr>
  </w:p>
  <w:p w14:paraId="77C8A61D" w14:textId="632685AC" w:rsidR="000C18ED" w:rsidRPr="000C18ED" w:rsidRDefault="00E177EE" w:rsidP="000C18ED">
    <w:pPr>
      <w:pStyle w:val="Header"/>
      <w:pBdr>
        <w:bottom w:val="single" w:sz="4" w:space="1" w:color="auto"/>
      </w:pBdr>
      <w:tabs>
        <w:tab w:val="clear" w:pos="4513"/>
        <w:tab w:val="clear" w:pos="9027"/>
      </w:tabs>
      <w:jc w:val="center"/>
    </w:pPr>
    <w:r w:rsidRPr="000C18ED">
      <w:t xml:space="preserve">- </w:t>
    </w:r>
    <w:r w:rsidRPr="000C18ED">
      <w:fldChar w:fldCharType="begin"/>
    </w:r>
    <w:r w:rsidRPr="000C18ED">
      <w:instrText xml:space="preserve"> PAGE </w:instrText>
    </w:r>
    <w:r w:rsidRPr="000C18ED">
      <w:fldChar w:fldCharType="separate"/>
    </w:r>
    <w:r w:rsidRPr="000C18ED">
      <w:rPr>
        <w:noProof/>
      </w:rPr>
      <w:t>2</w:t>
    </w:r>
    <w:r w:rsidRPr="000C18ED">
      <w:fldChar w:fldCharType="end"/>
    </w:r>
    <w:r w:rsidRPr="000C18ED">
      <w:t xml:space="preserve"> -</w:t>
    </w:r>
  </w:p>
  <w:p w14:paraId="2606CB7C" w14:textId="7DEFE8F3" w:rsidR="00326D34" w:rsidRPr="000C18ED" w:rsidRDefault="00326D34" w:rsidP="000C18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86562" w14:paraId="3FED53E8" w14:textId="77777777" w:rsidTr="00F766DE">
      <w:trPr>
        <w:trHeight w:val="240"/>
        <w:jc w:val="center"/>
      </w:trPr>
      <w:tc>
        <w:tcPr>
          <w:tcW w:w="3794" w:type="dxa"/>
          <w:shd w:val="clear" w:color="auto" w:fill="FFFFFF"/>
          <w:tcMar>
            <w:left w:w="108" w:type="dxa"/>
            <w:right w:w="108" w:type="dxa"/>
          </w:tcMar>
          <w:vAlign w:val="center"/>
        </w:tcPr>
        <w:p w14:paraId="163A80EB"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D70800D" w14:textId="294D6F3D" w:rsidR="00ED54E0" w:rsidRPr="00326D34" w:rsidRDefault="00E177EE" w:rsidP="00545F9C">
          <w:pPr>
            <w:jc w:val="right"/>
            <w:rPr>
              <w:b/>
              <w:color w:val="FF0000"/>
              <w:szCs w:val="16"/>
            </w:rPr>
          </w:pPr>
          <w:r>
            <w:rPr>
              <w:b/>
              <w:color w:val="FF0000"/>
              <w:szCs w:val="16"/>
            </w:rPr>
            <w:t xml:space="preserve"> </w:t>
          </w:r>
        </w:p>
      </w:tc>
    </w:tr>
    <w:bookmarkEnd w:id="0"/>
    <w:tr w:rsidR="00186562" w14:paraId="1786EE49" w14:textId="77777777" w:rsidTr="00F766DE">
      <w:trPr>
        <w:trHeight w:val="213"/>
        <w:jc w:val="center"/>
      </w:trPr>
      <w:tc>
        <w:tcPr>
          <w:tcW w:w="3794" w:type="dxa"/>
          <w:vMerge w:val="restart"/>
          <w:shd w:val="clear" w:color="auto" w:fill="FFFFFF"/>
          <w:tcMar>
            <w:left w:w="0" w:type="dxa"/>
            <w:right w:w="0" w:type="dxa"/>
          </w:tcMar>
        </w:tcPr>
        <w:p w14:paraId="0EB8B550" w14:textId="77777777" w:rsidR="00ED54E0" w:rsidRPr="00326D34" w:rsidRDefault="0020208B" w:rsidP="00545F9C">
          <w:pPr>
            <w:jc w:val="left"/>
          </w:pPr>
          <w:r>
            <w:rPr>
              <w:lang w:eastAsia="en-GB"/>
            </w:rPr>
            <w:pict w14:anchorId="1B63D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5F108338" w14:textId="77777777" w:rsidR="00ED54E0" w:rsidRPr="00326D34" w:rsidRDefault="00ED54E0" w:rsidP="00545F9C">
          <w:pPr>
            <w:jc w:val="right"/>
            <w:rPr>
              <w:b/>
              <w:szCs w:val="16"/>
            </w:rPr>
          </w:pPr>
        </w:p>
      </w:tc>
    </w:tr>
    <w:tr w:rsidR="00186562" w14:paraId="5CF61172" w14:textId="77777777" w:rsidTr="00F766DE">
      <w:trPr>
        <w:trHeight w:val="868"/>
        <w:jc w:val="center"/>
      </w:trPr>
      <w:tc>
        <w:tcPr>
          <w:tcW w:w="3794" w:type="dxa"/>
          <w:vMerge/>
          <w:shd w:val="clear" w:color="auto" w:fill="FFFFFF"/>
          <w:tcMar>
            <w:left w:w="108" w:type="dxa"/>
            <w:right w:w="108" w:type="dxa"/>
          </w:tcMar>
        </w:tcPr>
        <w:p w14:paraId="2E70326C"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04BD0BE8" w14:textId="77777777" w:rsidR="000C18ED" w:rsidRDefault="00E177EE" w:rsidP="00043762">
          <w:pPr>
            <w:jc w:val="right"/>
            <w:rPr>
              <w:b/>
              <w:szCs w:val="16"/>
            </w:rPr>
          </w:pPr>
          <w:bookmarkStart w:id="1" w:name="bmkSymbols"/>
          <w:r>
            <w:rPr>
              <w:b/>
              <w:szCs w:val="16"/>
            </w:rPr>
            <w:t>G/SPS/N/SAU/544</w:t>
          </w:r>
          <w:bookmarkEnd w:id="1"/>
        </w:p>
      </w:tc>
    </w:tr>
    <w:tr w:rsidR="00186562" w14:paraId="4AC67D94" w14:textId="77777777" w:rsidTr="00F766DE">
      <w:trPr>
        <w:trHeight w:val="240"/>
        <w:jc w:val="center"/>
      </w:trPr>
      <w:tc>
        <w:tcPr>
          <w:tcW w:w="3794" w:type="dxa"/>
          <w:vMerge/>
          <w:shd w:val="clear" w:color="auto" w:fill="FFFFFF"/>
          <w:tcMar>
            <w:left w:w="108" w:type="dxa"/>
            <w:right w:w="108" w:type="dxa"/>
          </w:tcMar>
          <w:vAlign w:val="center"/>
        </w:tcPr>
        <w:p w14:paraId="670817AE" w14:textId="77777777" w:rsidR="00ED54E0" w:rsidRPr="00326D34" w:rsidRDefault="00ED54E0" w:rsidP="00545F9C"/>
      </w:tc>
      <w:tc>
        <w:tcPr>
          <w:tcW w:w="5448" w:type="dxa"/>
          <w:gridSpan w:val="2"/>
          <w:shd w:val="clear" w:color="auto" w:fill="FFFFFF"/>
          <w:tcMar>
            <w:left w:w="108" w:type="dxa"/>
            <w:right w:w="108" w:type="dxa"/>
          </w:tcMar>
          <w:vAlign w:val="center"/>
        </w:tcPr>
        <w:p w14:paraId="3C81632D" w14:textId="11BEB4B3" w:rsidR="00ED54E0" w:rsidRPr="00326D34" w:rsidRDefault="00D44D7D" w:rsidP="00545F9C">
          <w:pPr>
            <w:jc w:val="right"/>
            <w:rPr>
              <w:szCs w:val="16"/>
            </w:rPr>
          </w:pPr>
          <w:bookmarkStart w:id="2" w:name="spsDateDistribution"/>
          <w:bookmarkStart w:id="3" w:name="bmkDate"/>
          <w:bookmarkEnd w:id="2"/>
          <w:bookmarkEnd w:id="3"/>
          <w:r>
            <w:rPr>
              <w:szCs w:val="16"/>
            </w:rPr>
            <w:t>7 January 2025</w:t>
          </w:r>
        </w:p>
      </w:tc>
    </w:tr>
    <w:tr w:rsidR="00186562" w14:paraId="296DE7E4"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BCC7480" w14:textId="44B57231" w:rsidR="00ED54E0" w:rsidRPr="00326D34" w:rsidRDefault="00E177EE" w:rsidP="00545F9C">
          <w:pPr>
            <w:jc w:val="left"/>
            <w:rPr>
              <w:b/>
            </w:rPr>
          </w:pPr>
          <w:bookmarkStart w:id="4" w:name="bmkSerial"/>
          <w:r w:rsidRPr="004D1783">
            <w:rPr>
              <w:color w:val="FF0000"/>
              <w:szCs w:val="16"/>
            </w:rPr>
            <w:t>(</w:t>
          </w:r>
          <w:bookmarkStart w:id="5" w:name="spsSerialNumber"/>
          <w:bookmarkEnd w:id="5"/>
          <w:r w:rsidR="00D44D7D">
            <w:rPr>
              <w:color w:val="FF0000"/>
              <w:szCs w:val="16"/>
            </w:rPr>
            <w:t>25-</w:t>
          </w:r>
          <w:r w:rsidR="0020208B">
            <w:rPr>
              <w:color w:val="FF0000"/>
              <w:szCs w:val="16"/>
            </w:rPr>
            <w:t>0065</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D9E3542" w14:textId="77777777" w:rsidR="00ED54E0" w:rsidRPr="00326D34" w:rsidRDefault="00E177EE"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186562" w14:paraId="75719FB5"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865D12B" w14:textId="0E204483" w:rsidR="00ED54E0" w:rsidRPr="00326D34" w:rsidRDefault="00E177EE"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516596D" w14:textId="7C35AA8D" w:rsidR="00ED54E0" w:rsidRPr="004D1783" w:rsidRDefault="00E177EE" w:rsidP="00BD648A">
          <w:pPr>
            <w:jc w:val="right"/>
            <w:rPr>
              <w:bCs/>
              <w:szCs w:val="18"/>
            </w:rPr>
          </w:pPr>
          <w:bookmarkStart w:id="8" w:name="bmkLanguage"/>
          <w:r>
            <w:rPr>
              <w:bCs/>
              <w:szCs w:val="18"/>
            </w:rPr>
            <w:t>Original: English</w:t>
          </w:r>
          <w:bookmarkEnd w:id="8"/>
        </w:p>
      </w:tc>
    </w:tr>
  </w:tbl>
  <w:p w14:paraId="2308DF5D"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8181844">
      <w:start w:val="1"/>
      <w:numFmt w:val="decimal"/>
      <w:pStyle w:val="SummaryText"/>
      <w:lvlText w:val="%1."/>
      <w:lvlJc w:val="left"/>
      <w:pPr>
        <w:ind w:left="360" w:hanging="360"/>
      </w:pPr>
    </w:lvl>
    <w:lvl w:ilvl="1" w:tplc="6502975E" w:tentative="1">
      <w:start w:val="1"/>
      <w:numFmt w:val="lowerLetter"/>
      <w:lvlText w:val="%2."/>
      <w:lvlJc w:val="left"/>
      <w:pPr>
        <w:ind w:left="1080" w:hanging="360"/>
      </w:pPr>
    </w:lvl>
    <w:lvl w:ilvl="2" w:tplc="96D86E54" w:tentative="1">
      <w:start w:val="1"/>
      <w:numFmt w:val="lowerRoman"/>
      <w:lvlText w:val="%3."/>
      <w:lvlJc w:val="right"/>
      <w:pPr>
        <w:ind w:left="1800" w:hanging="180"/>
      </w:pPr>
    </w:lvl>
    <w:lvl w:ilvl="3" w:tplc="13AC1B2A" w:tentative="1">
      <w:start w:val="1"/>
      <w:numFmt w:val="decimal"/>
      <w:lvlText w:val="%4."/>
      <w:lvlJc w:val="left"/>
      <w:pPr>
        <w:ind w:left="2520" w:hanging="360"/>
      </w:pPr>
    </w:lvl>
    <w:lvl w:ilvl="4" w:tplc="797C2FEC" w:tentative="1">
      <w:start w:val="1"/>
      <w:numFmt w:val="lowerLetter"/>
      <w:lvlText w:val="%5."/>
      <w:lvlJc w:val="left"/>
      <w:pPr>
        <w:ind w:left="3240" w:hanging="360"/>
      </w:pPr>
    </w:lvl>
    <w:lvl w:ilvl="5" w:tplc="D3A4C074" w:tentative="1">
      <w:start w:val="1"/>
      <w:numFmt w:val="lowerRoman"/>
      <w:lvlText w:val="%6."/>
      <w:lvlJc w:val="right"/>
      <w:pPr>
        <w:ind w:left="3960" w:hanging="180"/>
      </w:pPr>
    </w:lvl>
    <w:lvl w:ilvl="6" w:tplc="AD66CFC0" w:tentative="1">
      <w:start w:val="1"/>
      <w:numFmt w:val="decimal"/>
      <w:lvlText w:val="%7."/>
      <w:lvlJc w:val="left"/>
      <w:pPr>
        <w:ind w:left="4680" w:hanging="360"/>
      </w:pPr>
    </w:lvl>
    <w:lvl w:ilvl="7" w:tplc="8ACC2460" w:tentative="1">
      <w:start w:val="1"/>
      <w:numFmt w:val="lowerLetter"/>
      <w:lvlText w:val="%8."/>
      <w:lvlJc w:val="left"/>
      <w:pPr>
        <w:ind w:left="5400" w:hanging="360"/>
      </w:pPr>
    </w:lvl>
    <w:lvl w:ilvl="8" w:tplc="CEC4D060" w:tentative="1">
      <w:start w:val="1"/>
      <w:numFmt w:val="lowerRoman"/>
      <w:lvlText w:val="%9."/>
      <w:lvlJc w:val="right"/>
      <w:pPr>
        <w:ind w:left="6120" w:hanging="180"/>
      </w:pPr>
    </w:lvl>
  </w:abstractNum>
  <w:num w:numId="1" w16cid:durableId="111823664">
    <w:abstractNumId w:val="9"/>
  </w:num>
  <w:num w:numId="2" w16cid:durableId="578255308">
    <w:abstractNumId w:val="7"/>
  </w:num>
  <w:num w:numId="3" w16cid:durableId="425464583">
    <w:abstractNumId w:val="6"/>
  </w:num>
  <w:num w:numId="4" w16cid:durableId="1944998224">
    <w:abstractNumId w:val="5"/>
  </w:num>
  <w:num w:numId="5" w16cid:durableId="776825089">
    <w:abstractNumId w:val="4"/>
  </w:num>
  <w:num w:numId="6" w16cid:durableId="999968033">
    <w:abstractNumId w:val="12"/>
  </w:num>
  <w:num w:numId="7" w16cid:durableId="524757756">
    <w:abstractNumId w:val="11"/>
  </w:num>
  <w:num w:numId="8" w16cid:durableId="1383870605">
    <w:abstractNumId w:val="10"/>
  </w:num>
  <w:num w:numId="9" w16cid:durableId="558371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035999">
    <w:abstractNumId w:val="13"/>
  </w:num>
  <w:num w:numId="11" w16cid:durableId="2133473117">
    <w:abstractNumId w:val="8"/>
  </w:num>
  <w:num w:numId="12" w16cid:durableId="1885409963">
    <w:abstractNumId w:val="3"/>
  </w:num>
  <w:num w:numId="13" w16cid:durableId="994646918">
    <w:abstractNumId w:val="2"/>
  </w:num>
  <w:num w:numId="14" w16cid:durableId="161820769">
    <w:abstractNumId w:val="1"/>
  </w:num>
  <w:num w:numId="15" w16cid:durableId="1452480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0307"/>
    <w:rsid w:val="000A4945"/>
    <w:rsid w:val="000B31E1"/>
    <w:rsid w:val="000C18ED"/>
    <w:rsid w:val="000D265F"/>
    <w:rsid w:val="0011356B"/>
    <w:rsid w:val="00125F47"/>
    <w:rsid w:val="0013337F"/>
    <w:rsid w:val="0013557F"/>
    <w:rsid w:val="00160C51"/>
    <w:rsid w:val="00172EEE"/>
    <w:rsid w:val="00182B84"/>
    <w:rsid w:val="00186562"/>
    <w:rsid w:val="001D3345"/>
    <w:rsid w:val="001E291F"/>
    <w:rsid w:val="0020208B"/>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5E2C"/>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D7652"/>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44D7D"/>
    <w:rsid w:val="00D52A9D"/>
    <w:rsid w:val="00D55AAD"/>
    <w:rsid w:val="00D747AE"/>
    <w:rsid w:val="00D9226C"/>
    <w:rsid w:val="00DA20BD"/>
    <w:rsid w:val="00DD1C1C"/>
    <w:rsid w:val="00DE50DB"/>
    <w:rsid w:val="00DF6AE1"/>
    <w:rsid w:val="00E0294A"/>
    <w:rsid w:val="00E132A6"/>
    <w:rsid w:val="00E177EE"/>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E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SAU/25_00099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da.gov.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p.food@sfda.gov.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fda.gov.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ep.food@sfda.gov.s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947036f7-f24c-49e1-8d9f-bcaeb5062d8f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CD9063A-0BA8-4CE0-8600-7A7B4039D4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5</TotalTime>
  <Pages>2</Pages>
  <Words>657</Words>
  <Characters>3632</Characters>
  <Application>Microsoft Office Word</Application>
  <DocSecurity>0</DocSecurity>
  <Lines>86</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G/SPS/N/SAU/544</vt:lpwstr>
  </property>
  <property fmtid="{D5CDD505-2E9C-101B-9397-08002B2CF9AE}" pid="3" name="TitusGUID">
    <vt:lpwstr>947036f7-f24c-49e1-8d9f-bcaeb5062d8f</vt:lpwstr>
  </property>
  <property fmtid="{D5CDD505-2E9C-101B-9397-08002B2CF9AE}" pid="4" name="WTOCLASSIFICATION">
    <vt:lpwstr>WTO OFFICIAL</vt:lpwstr>
  </property>
</Properties>
</file>