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4DF2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全文链接如下：</w:t>
      </w:r>
      <w:r>
        <w:rPr>
          <w:rFonts w:hint="eastAsia"/>
          <w:sz w:val="28"/>
          <w:szCs w:val="28"/>
        </w:rPr>
        <w:t>https://www.gazette.gc.ca/rp-pr/p2/2024/2024-12-18/html/sor-dors244-eng.html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F9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2025-01-07T06:06:09Z</dcterms:created>
  <dc:creator>Lenovo</dc:creator>
  <cp:lastModifiedBy>欢喜葡萄</cp:lastModifiedBy>
  <dcterms:modified xsi:type="dcterms:W3CDTF">2025-01-07T06:06:32Z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eyJoZGlkIjoiN2ZlMWVkNmE0ODNiM2U0OWY5MTNiMWY0OTk5NGU3NGUiLCJ1c2VySWQiOiIxMzg2NzY4MTY1In0=</vt:lpwstr>
  </property>
  <property fmtid="{D5CDD505-2E9C-101B-9397-08002B2CF9AE}" pid="4" name="ICV">
    <vt:lpwstr>268EB2A23BC94D0D805DEFFD94D33937_12</vt:lpwstr>
  </property>
</Properties>
</file>