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29FF1" w14:textId="70C6BE51" w:rsidR="00326D34" w:rsidRPr="004D1783" w:rsidRDefault="007765C2"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87D51" w14:paraId="239A8BDC" w14:textId="77777777" w:rsidTr="00B056CB">
        <w:tc>
          <w:tcPr>
            <w:tcW w:w="707" w:type="dxa"/>
            <w:tcBorders>
              <w:bottom w:val="single" w:sz="6" w:space="0" w:color="auto"/>
            </w:tcBorders>
            <w:shd w:val="clear" w:color="auto" w:fill="auto"/>
          </w:tcPr>
          <w:p w14:paraId="753EDECD" w14:textId="77777777" w:rsidR="00326D34" w:rsidRPr="004D1783" w:rsidRDefault="007765C2" w:rsidP="004D1783">
            <w:pPr>
              <w:spacing w:before="120" w:after="120"/>
            </w:pPr>
            <w:r w:rsidRPr="004D1783">
              <w:rPr>
                <w:b/>
              </w:rPr>
              <w:t>1.</w:t>
            </w:r>
          </w:p>
        </w:tc>
        <w:tc>
          <w:tcPr>
            <w:tcW w:w="8320" w:type="dxa"/>
            <w:tcBorders>
              <w:bottom w:val="single" w:sz="6" w:space="0" w:color="auto"/>
            </w:tcBorders>
            <w:shd w:val="clear" w:color="auto" w:fill="auto"/>
          </w:tcPr>
          <w:p w14:paraId="07F6613A" w14:textId="77777777" w:rsidR="00326D34" w:rsidRPr="004D1783" w:rsidRDefault="007765C2"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11FCA033" w14:textId="77777777" w:rsidR="00326D34" w:rsidRPr="004D1783" w:rsidRDefault="007765C2" w:rsidP="004D1783">
            <w:pPr>
              <w:spacing w:after="120"/>
            </w:pPr>
            <w:r w:rsidRPr="004D1783">
              <w:rPr>
                <w:b/>
              </w:rPr>
              <w:t>If applicable, name of local government involved:</w:t>
            </w:r>
            <w:r w:rsidRPr="00F778D1">
              <w:t xml:space="preserve"> </w:t>
            </w:r>
          </w:p>
        </w:tc>
      </w:tr>
      <w:tr w:rsidR="00E87D51" w14:paraId="14C46181" w14:textId="77777777" w:rsidTr="00B056CB">
        <w:tc>
          <w:tcPr>
            <w:tcW w:w="707" w:type="dxa"/>
            <w:tcBorders>
              <w:top w:val="single" w:sz="6" w:space="0" w:color="auto"/>
              <w:bottom w:val="single" w:sz="6" w:space="0" w:color="auto"/>
            </w:tcBorders>
            <w:shd w:val="clear" w:color="auto" w:fill="auto"/>
          </w:tcPr>
          <w:p w14:paraId="7AF44DC3" w14:textId="77777777" w:rsidR="00326D34" w:rsidRPr="004D1783" w:rsidRDefault="007765C2"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09581FB0" w14:textId="77777777" w:rsidR="00326D34" w:rsidRPr="004D1783" w:rsidRDefault="007765C2"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E87D51" w14:paraId="3B0219AE" w14:textId="77777777" w:rsidTr="00B056CB">
        <w:tc>
          <w:tcPr>
            <w:tcW w:w="707" w:type="dxa"/>
            <w:tcBorders>
              <w:top w:val="single" w:sz="6" w:space="0" w:color="auto"/>
              <w:bottom w:val="single" w:sz="6" w:space="0" w:color="auto"/>
            </w:tcBorders>
            <w:shd w:val="clear" w:color="auto" w:fill="auto"/>
          </w:tcPr>
          <w:p w14:paraId="4CDD5F0A" w14:textId="77777777" w:rsidR="00326D34" w:rsidRPr="004D1783" w:rsidRDefault="007765C2"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6393DFEB" w14:textId="77777777" w:rsidR="00326D34" w:rsidRPr="004D1783" w:rsidRDefault="007765C2"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E87D51" w14:paraId="1CFD672B" w14:textId="77777777" w:rsidTr="00B056CB">
        <w:tc>
          <w:tcPr>
            <w:tcW w:w="707" w:type="dxa"/>
            <w:tcBorders>
              <w:top w:val="single" w:sz="6" w:space="0" w:color="auto"/>
              <w:bottom w:val="single" w:sz="6" w:space="0" w:color="auto"/>
            </w:tcBorders>
            <w:shd w:val="clear" w:color="auto" w:fill="auto"/>
          </w:tcPr>
          <w:p w14:paraId="5AA003D9" w14:textId="77777777" w:rsidR="00326D34" w:rsidRPr="004D1783" w:rsidRDefault="007765C2"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47C07B4A" w14:textId="77777777" w:rsidR="00326D34" w:rsidRPr="004D1783" w:rsidRDefault="007765C2" w:rsidP="004D1783">
            <w:pPr>
              <w:spacing w:before="120" w:after="120"/>
              <w:rPr>
                <w:b/>
                <w:bCs/>
              </w:rPr>
            </w:pPr>
            <w:r w:rsidRPr="004D1783">
              <w:rPr>
                <w:b/>
              </w:rPr>
              <w:t>Regions or countries likely to be affected, to the extent relevant or practicable</w:t>
            </w:r>
            <w:r w:rsidRPr="004D1783">
              <w:rPr>
                <w:b/>
                <w:bCs/>
              </w:rPr>
              <w:t>:</w:t>
            </w:r>
          </w:p>
          <w:p w14:paraId="3E46AF75" w14:textId="77777777" w:rsidR="00326D34" w:rsidRPr="004D1783" w:rsidRDefault="007765C2" w:rsidP="004D1783">
            <w:pPr>
              <w:spacing w:after="120"/>
              <w:ind w:left="607" w:hanging="607"/>
              <w:rPr>
                <w:b/>
              </w:rPr>
            </w:pPr>
            <w:r w:rsidRPr="004D1783">
              <w:rPr>
                <w:b/>
              </w:rPr>
              <w:t>[ ]</w:t>
            </w:r>
            <w:r w:rsidRPr="004D1783">
              <w:rPr>
                <w:b/>
              </w:rPr>
              <w:tab/>
              <w:t>All trading partners</w:t>
            </w:r>
            <w:r w:rsidRPr="00C902EF">
              <w:t xml:space="preserve"> </w:t>
            </w:r>
          </w:p>
          <w:p w14:paraId="38C5F2B9" w14:textId="77777777" w:rsidR="00326D34" w:rsidRPr="004D1783" w:rsidRDefault="007765C2" w:rsidP="004D1783">
            <w:pPr>
              <w:spacing w:after="120"/>
              <w:ind w:left="607" w:hanging="607"/>
              <w:rPr>
                <w:b/>
              </w:rPr>
            </w:pPr>
            <w:r w:rsidRPr="004D1783">
              <w:rPr>
                <w:b/>
                <w:bCs/>
              </w:rPr>
              <w:t>[X]</w:t>
            </w:r>
            <w:r w:rsidRPr="004D1783">
              <w:rPr>
                <w:b/>
                <w:bCs/>
              </w:rPr>
              <w:tab/>
              <w:t>Specific regions or countries:</w:t>
            </w:r>
            <w:r w:rsidRPr="00C902EF">
              <w:rPr>
                <w:bCs/>
              </w:rPr>
              <w:t xml:space="preserve"> Bács-Kiskun, Komárom-Esztegrom, Baranya, Fejér and Hajdú-Bihar counties of Hungary</w:t>
            </w:r>
          </w:p>
        </w:tc>
      </w:tr>
      <w:tr w:rsidR="00E87D51" w14:paraId="00A191C1" w14:textId="77777777" w:rsidTr="00B056CB">
        <w:tc>
          <w:tcPr>
            <w:tcW w:w="707" w:type="dxa"/>
            <w:tcBorders>
              <w:top w:val="single" w:sz="6" w:space="0" w:color="auto"/>
              <w:bottom w:val="single" w:sz="6" w:space="0" w:color="auto"/>
            </w:tcBorders>
            <w:shd w:val="clear" w:color="auto" w:fill="auto"/>
          </w:tcPr>
          <w:p w14:paraId="406BACCB" w14:textId="77777777" w:rsidR="00326D34" w:rsidRPr="004D1783" w:rsidRDefault="007765C2"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4EAA91A0" w14:textId="6E1AF4BA" w:rsidR="00326D34" w:rsidRPr="004D1783" w:rsidRDefault="007765C2" w:rsidP="00D91A0F">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Bács-Kiskun, Komárom-Esztegrom, Baranya, Fejér and Hajdú-Bihar counties of Hungary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E87D51" w14:paraId="4870F14F" w14:textId="77777777" w:rsidTr="00B056CB">
        <w:tc>
          <w:tcPr>
            <w:tcW w:w="707" w:type="dxa"/>
            <w:tcBorders>
              <w:top w:val="single" w:sz="6" w:space="0" w:color="auto"/>
              <w:bottom w:val="single" w:sz="6" w:space="0" w:color="auto"/>
            </w:tcBorders>
            <w:shd w:val="clear" w:color="auto" w:fill="auto"/>
          </w:tcPr>
          <w:p w14:paraId="5161386F" w14:textId="77777777" w:rsidR="00326D34" w:rsidRPr="004D1783" w:rsidRDefault="007765C2"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19BED152" w14:textId="6BB96CEF" w:rsidR="00326D34" w:rsidRPr="004D1783" w:rsidRDefault="007765C2"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highly pathogenic avian influenza was registered in Bács-Kiskun, Komárom-Esztegrom, Baranya, Fejér and Hajdú</w:t>
            </w:r>
            <w:r>
              <w:noBreakHyphen/>
            </w:r>
            <w:r w:rsidRPr="00097200">
              <w:t>Bihar counties of Hungary. In this regard, since 19 November 2024, temporary restrictions have been introduced on the importation to the territory of Kazakhstan from the territory of Bács-Kiskun, Komárom-Esztegrom, Baranya, Fejér and Hajdú-Bihar counties of Hungary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w:t>
            </w:r>
          </w:p>
        </w:tc>
      </w:tr>
      <w:tr w:rsidR="00E87D51" w14:paraId="737861FC" w14:textId="77777777" w:rsidTr="00B056CB">
        <w:tc>
          <w:tcPr>
            <w:tcW w:w="707" w:type="dxa"/>
            <w:tcBorders>
              <w:top w:val="single" w:sz="6" w:space="0" w:color="auto"/>
              <w:bottom w:val="single" w:sz="6" w:space="0" w:color="auto"/>
            </w:tcBorders>
            <w:shd w:val="clear" w:color="auto" w:fill="auto"/>
          </w:tcPr>
          <w:p w14:paraId="2FE63838" w14:textId="77777777" w:rsidR="00326D34" w:rsidRPr="004D1783" w:rsidRDefault="007765C2"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2E0791FD" w14:textId="77777777" w:rsidR="00326D34" w:rsidRPr="004D1783" w:rsidRDefault="007765C2"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E87D51" w14:paraId="1426975B" w14:textId="77777777" w:rsidTr="00B056CB">
        <w:tc>
          <w:tcPr>
            <w:tcW w:w="707" w:type="dxa"/>
            <w:tcBorders>
              <w:top w:val="single" w:sz="6" w:space="0" w:color="auto"/>
              <w:bottom w:val="single" w:sz="6" w:space="0" w:color="auto"/>
            </w:tcBorders>
            <w:shd w:val="clear" w:color="auto" w:fill="auto"/>
          </w:tcPr>
          <w:p w14:paraId="6C5400E6" w14:textId="77777777" w:rsidR="00326D34" w:rsidRPr="004D1783" w:rsidRDefault="007765C2" w:rsidP="00D91A0F">
            <w:pPr>
              <w:keepNext/>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6DB3573C" w14:textId="77777777" w:rsidR="00326D34" w:rsidRPr="004D1783" w:rsidRDefault="007765C2" w:rsidP="00D91A0F">
            <w:pPr>
              <w:keepNext/>
              <w:spacing w:before="120" w:after="120"/>
            </w:pPr>
            <w:r w:rsidRPr="004D1783">
              <w:rPr>
                <w:b/>
              </w:rPr>
              <w:t>Nature of the urgent problem(s) and reason for urgent action:</w:t>
            </w:r>
            <w:r w:rsidRPr="00786DCE">
              <w:t xml:space="preserve"> Due to highly pathogenic avian influenza.</w:t>
            </w:r>
          </w:p>
        </w:tc>
      </w:tr>
      <w:tr w:rsidR="00E87D51" w14:paraId="612AF1EB" w14:textId="77777777" w:rsidTr="00B056CB">
        <w:tc>
          <w:tcPr>
            <w:tcW w:w="707" w:type="dxa"/>
            <w:tcBorders>
              <w:top w:val="single" w:sz="6" w:space="0" w:color="auto"/>
              <w:bottom w:val="single" w:sz="6" w:space="0" w:color="auto"/>
            </w:tcBorders>
            <w:shd w:val="clear" w:color="auto" w:fill="auto"/>
          </w:tcPr>
          <w:p w14:paraId="27892998" w14:textId="77777777" w:rsidR="00326D34" w:rsidRPr="004D1783" w:rsidRDefault="007765C2"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540D7426" w14:textId="77777777" w:rsidR="00326D34" w:rsidRPr="004D1783" w:rsidRDefault="007765C2" w:rsidP="004D1783">
            <w:pPr>
              <w:spacing w:before="120" w:after="120"/>
              <w:rPr>
                <w:b/>
              </w:rPr>
            </w:pPr>
            <w:r w:rsidRPr="004D1783">
              <w:rPr>
                <w:b/>
              </w:rPr>
              <w:t xml:space="preserve">Is there a relevant international standard? If so, identify the standard: </w:t>
            </w:r>
          </w:p>
          <w:p w14:paraId="232DBE08" w14:textId="77777777" w:rsidR="00326D34" w:rsidRPr="004D1783" w:rsidRDefault="007765C2"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2CE005C9" w14:textId="77777777" w:rsidR="00326D34" w:rsidRPr="004D1783" w:rsidRDefault="007765C2"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294AB16F" w14:textId="77777777" w:rsidR="00326D34" w:rsidRPr="004D1783" w:rsidRDefault="007765C2"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3185B8C1" w14:textId="77777777" w:rsidR="00326D34" w:rsidRPr="004D1783" w:rsidRDefault="007765C2" w:rsidP="004D1783">
            <w:pPr>
              <w:spacing w:after="120"/>
              <w:ind w:left="720" w:hanging="720"/>
              <w:rPr>
                <w:b/>
              </w:rPr>
            </w:pPr>
            <w:r w:rsidRPr="004D1783">
              <w:rPr>
                <w:b/>
              </w:rPr>
              <w:t>[ ]</w:t>
            </w:r>
            <w:r w:rsidRPr="004D1783">
              <w:rPr>
                <w:b/>
              </w:rPr>
              <w:tab/>
              <w:t>None</w:t>
            </w:r>
          </w:p>
          <w:p w14:paraId="720D9E40" w14:textId="77777777" w:rsidR="00326D34" w:rsidRPr="004D1783" w:rsidRDefault="007765C2" w:rsidP="004D1783">
            <w:pPr>
              <w:spacing w:after="120"/>
              <w:rPr>
                <w:b/>
              </w:rPr>
            </w:pPr>
            <w:r w:rsidRPr="004D1783">
              <w:rPr>
                <w:b/>
              </w:rPr>
              <w:t>Does this proposed regulation conform to the relevant international standard?</w:t>
            </w:r>
          </w:p>
          <w:p w14:paraId="0F7CEACC" w14:textId="77777777" w:rsidR="00326D34" w:rsidRPr="004D1783" w:rsidRDefault="007765C2" w:rsidP="004D1783">
            <w:pPr>
              <w:spacing w:after="120"/>
              <w:rPr>
                <w:b/>
              </w:rPr>
            </w:pPr>
            <w:r w:rsidRPr="004D1783">
              <w:rPr>
                <w:b/>
              </w:rPr>
              <w:t>[X] Yes   [ ] No</w:t>
            </w:r>
          </w:p>
          <w:p w14:paraId="46485D2A" w14:textId="77777777" w:rsidR="00326D34" w:rsidRPr="004D1783" w:rsidRDefault="007765C2" w:rsidP="004D1783">
            <w:pPr>
              <w:spacing w:after="120"/>
              <w:rPr>
                <w:bCs/>
              </w:rPr>
            </w:pPr>
            <w:r w:rsidRPr="004D1783">
              <w:rPr>
                <w:b/>
              </w:rPr>
              <w:t>If no, describe, whenever possible, how and why it deviates from the international standard:</w:t>
            </w:r>
            <w:r w:rsidRPr="003E032D">
              <w:t xml:space="preserve"> </w:t>
            </w:r>
          </w:p>
        </w:tc>
      </w:tr>
      <w:tr w:rsidR="00E87D51" w14:paraId="58D6646E" w14:textId="77777777" w:rsidTr="00B056CB">
        <w:tc>
          <w:tcPr>
            <w:tcW w:w="707" w:type="dxa"/>
            <w:tcBorders>
              <w:top w:val="single" w:sz="6" w:space="0" w:color="auto"/>
              <w:bottom w:val="single" w:sz="6" w:space="0" w:color="auto"/>
            </w:tcBorders>
            <w:shd w:val="clear" w:color="auto" w:fill="auto"/>
          </w:tcPr>
          <w:p w14:paraId="478FA028" w14:textId="77777777" w:rsidR="00326D34" w:rsidRPr="004D1783" w:rsidRDefault="007765C2"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6C000BED" w14:textId="77777777" w:rsidR="00326D34" w:rsidRPr="004D1783" w:rsidRDefault="007765C2"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E87D51" w14:paraId="16DB2FD1" w14:textId="77777777" w:rsidTr="00B056CB">
        <w:tc>
          <w:tcPr>
            <w:tcW w:w="707" w:type="dxa"/>
            <w:tcBorders>
              <w:top w:val="single" w:sz="6" w:space="0" w:color="auto"/>
              <w:bottom w:val="single" w:sz="6" w:space="0" w:color="auto"/>
            </w:tcBorders>
            <w:shd w:val="clear" w:color="auto" w:fill="auto"/>
          </w:tcPr>
          <w:p w14:paraId="33D7A801" w14:textId="77777777" w:rsidR="00326D34" w:rsidRPr="004D1783" w:rsidRDefault="007765C2"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7354F23F" w14:textId="36492FC3" w:rsidR="00326D34" w:rsidRPr="004D1783" w:rsidRDefault="007765C2"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19</w:t>
            </w:r>
            <w:r>
              <w:t> </w:t>
            </w:r>
            <w:r w:rsidRPr="00EC5D60">
              <w:t>November 2024</w:t>
            </w:r>
          </w:p>
          <w:p w14:paraId="1CDE4A75" w14:textId="77777777" w:rsidR="00326D34" w:rsidRPr="004D1783" w:rsidRDefault="007765C2" w:rsidP="004D1783">
            <w:pPr>
              <w:spacing w:after="120"/>
              <w:ind w:left="607" w:hanging="607"/>
            </w:pPr>
            <w:r w:rsidRPr="004D1783">
              <w:rPr>
                <w:b/>
              </w:rPr>
              <w:t>[ ]</w:t>
            </w:r>
            <w:r w:rsidRPr="004D1783">
              <w:rPr>
                <w:b/>
              </w:rPr>
              <w:tab/>
              <w:t>Trade facilitating measure</w:t>
            </w:r>
            <w:r w:rsidRPr="00EC5D60">
              <w:t xml:space="preserve"> </w:t>
            </w:r>
          </w:p>
        </w:tc>
      </w:tr>
      <w:tr w:rsidR="00E87D51" w:rsidRPr="00F30491" w14:paraId="009AF59F" w14:textId="77777777" w:rsidTr="00B056CB">
        <w:tc>
          <w:tcPr>
            <w:tcW w:w="707" w:type="dxa"/>
            <w:tcBorders>
              <w:top w:val="single" w:sz="6" w:space="0" w:color="auto"/>
              <w:bottom w:val="single" w:sz="6" w:space="0" w:color="auto"/>
            </w:tcBorders>
            <w:shd w:val="clear" w:color="auto" w:fill="auto"/>
          </w:tcPr>
          <w:p w14:paraId="71C61913" w14:textId="77777777" w:rsidR="00326D34" w:rsidRPr="004D1783" w:rsidRDefault="007765C2"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57BCD7ED" w14:textId="77777777" w:rsidR="00326D34" w:rsidRPr="004D1783" w:rsidRDefault="007765C2"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7BEC68DC" w14:textId="77777777" w:rsidR="00D91A0F" w:rsidRPr="00EC5D60" w:rsidRDefault="007765C2" w:rsidP="00D91A0F">
            <w:pPr>
              <w:keepNext/>
              <w:keepLines/>
              <w:rPr>
                <w:bCs/>
              </w:rPr>
            </w:pPr>
            <w:r w:rsidRPr="00EC5D60">
              <w:rPr>
                <w:bCs/>
              </w:rPr>
              <w:t>Ministry of Trade and Integration of the Republic of Kazakhstan</w:t>
            </w:r>
          </w:p>
          <w:p w14:paraId="377FBEA0" w14:textId="77777777" w:rsidR="00D91A0F" w:rsidRPr="00EC5D60" w:rsidRDefault="007765C2" w:rsidP="00D91A0F">
            <w:pPr>
              <w:keepNext/>
              <w:keepLines/>
              <w:rPr>
                <w:bCs/>
              </w:rPr>
            </w:pPr>
            <w:r w:rsidRPr="00EC5D60">
              <w:rPr>
                <w:bCs/>
              </w:rPr>
              <w:t>Department for Foreign Trade Activity</w:t>
            </w:r>
          </w:p>
          <w:p w14:paraId="3AC0DFF5" w14:textId="77777777" w:rsidR="00D91A0F" w:rsidRPr="00EC5D60" w:rsidRDefault="007765C2" w:rsidP="00D91A0F">
            <w:pPr>
              <w:keepNext/>
              <w:keepLines/>
              <w:rPr>
                <w:bCs/>
              </w:rPr>
            </w:pPr>
            <w:r w:rsidRPr="00EC5D60">
              <w:rPr>
                <w:bCs/>
              </w:rPr>
              <w:t>8 Mangilik Yel ave., "House of Ministries" Adm. Bldg., Entrance 7</w:t>
            </w:r>
          </w:p>
          <w:p w14:paraId="145CA00F" w14:textId="77777777" w:rsidR="00D91A0F" w:rsidRPr="00EC5D60" w:rsidRDefault="007765C2" w:rsidP="00D91A0F">
            <w:pPr>
              <w:keepNext/>
              <w:keepLines/>
              <w:rPr>
                <w:bCs/>
              </w:rPr>
            </w:pPr>
            <w:r w:rsidRPr="00EC5D60">
              <w:rPr>
                <w:bCs/>
              </w:rPr>
              <w:t>Astana, Republic of Kazakhstan, 010000</w:t>
            </w:r>
          </w:p>
          <w:p w14:paraId="40752210" w14:textId="77777777" w:rsidR="00D91A0F" w:rsidRPr="007765C2" w:rsidRDefault="007765C2" w:rsidP="00D91A0F">
            <w:pPr>
              <w:tabs>
                <w:tab w:val="left" w:pos="442"/>
              </w:tabs>
              <w:rPr>
                <w:lang w:val="pt-BR"/>
              </w:rPr>
            </w:pPr>
            <w:r w:rsidRPr="007765C2">
              <w:rPr>
                <w:lang w:val="pt-BR"/>
              </w:rPr>
              <w:t>Tel:</w:t>
            </w:r>
            <w:r w:rsidRPr="007765C2">
              <w:rPr>
                <w:lang w:val="pt-BR"/>
              </w:rPr>
              <w:tab/>
              <w:t>+(7) 7172 743 761</w:t>
            </w:r>
          </w:p>
          <w:p w14:paraId="68A885A5" w14:textId="77777777" w:rsidR="00D91A0F" w:rsidRPr="007765C2" w:rsidRDefault="007765C2" w:rsidP="00D91A0F">
            <w:pPr>
              <w:tabs>
                <w:tab w:val="left" w:pos="442"/>
              </w:tabs>
              <w:rPr>
                <w:lang w:val="pt-BR"/>
              </w:rPr>
            </w:pPr>
            <w:r w:rsidRPr="007765C2">
              <w:rPr>
                <w:lang w:val="pt-BR"/>
              </w:rPr>
              <w:tab/>
              <w:t>+(7) 7172 768 602</w:t>
            </w:r>
          </w:p>
          <w:p w14:paraId="241BEFDF" w14:textId="77777777" w:rsidR="00D91A0F" w:rsidRPr="007765C2" w:rsidRDefault="007765C2" w:rsidP="00D91A0F">
            <w:pPr>
              <w:keepNext/>
              <w:keepLines/>
              <w:rPr>
                <w:bCs/>
                <w:lang w:val="pt-BR"/>
              </w:rPr>
            </w:pPr>
            <w:r w:rsidRPr="007765C2">
              <w:rPr>
                <w:bCs/>
                <w:lang w:val="pt-BR"/>
              </w:rPr>
              <w:t>Fax: +(7) 7172 768 804</w:t>
            </w:r>
          </w:p>
          <w:p w14:paraId="003B5E3D" w14:textId="5ECE0B30" w:rsidR="004F5BE0" w:rsidRPr="007765C2" w:rsidRDefault="007765C2" w:rsidP="00D91A0F">
            <w:pPr>
              <w:spacing w:after="120"/>
              <w:rPr>
                <w:lang w:val="pt-BR"/>
              </w:rPr>
            </w:pPr>
            <w:r w:rsidRPr="007765C2">
              <w:rPr>
                <w:bCs/>
                <w:lang w:val="pt-BR"/>
              </w:rPr>
              <w:t xml:space="preserve">E-mail: </w:t>
            </w:r>
            <w:hyperlink r:id="rId8" w:history="1">
              <w:r w:rsidRPr="007765C2">
                <w:rPr>
                  <w:bCs/>
                  <w:color w:val="0000FF"/>
                  <w:u w:val="single"/>
                  <w:lang w:val="pt-BR"/>
                </w:rPr>
                <w:t>wto.kaz.ntf@gmail.com</w:t>
              </w:r>
            </w:hyperlink>
          </w:p>
        </w:tc>
      </w:tr>
      <w:tr w:rsidR="00E87D51" w:rsidRPr="00F30491" w14:paraId="23E2C882" w14:textId="77777777" w:rsidTr="00B056CB">
        <w:tc>
          <w:tcPr>
            <w:tcW w:w="707" w:type="dxa"/>
            <w:tcBorders>
              <w:top w:val="single" w:sz="6" w:space="0" w:color="auto"/>
            </w:tcBorders>
            <w:shd w:val="clear" w:color="auto" w:fill="auto"/>
          </w:tcPr>
          <w:p w14:paraId="53CD95BA" w14:textId="77777777" w:rsidR="00326D34" w:rsidRPr="004D1783" w:rsidRDefault="007765C2"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10F5D4EE" w14:textId="77777777" w:rsidR="00326D34" w:rsidRPr="004D1783" w:rsidRDefault="007765C2"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033005E7" w14:textId="77777777" w:rsidR="00D91A0F" w:rsidRPr="00EC5D60" w:rsidRDefault="007765C2" w:rsidP="00D91A0F">
            <w:pPr>
              <w:keepNext/>
              <w:keepLines/>
              <w:rPr>
                <w:bCs/>
              </w:rPr>
            </w:pPr>
            <w:r w:rsidRPr="00EC5D60">
              <w:rPr>
                <w:bCs/>
              </w:rPr>
              <w:t>Ministry of Trade and Integration of the Republic of Kazakhstan</w:t>
            </w:r>
          </w:p>
          <w:p w14:paraId="645F1102" w14:textId="77777777" w:rsidR="00D91A0F" w:rsidRPr="00EC5D60" w:rsidRDefault="007765C2" w:rsidP="00D91A0F">
            <w:pPr>
              <w:keepNext/>
              <w:keepLines/>
              <w:rPr>
                <w:bCs/>
              </w:rPr>
            </w:pPr>
            <w:r w:rsidRPr="00EC5D60">
              <w:rPr>
                <w:bCs/>
              </w:rPr>
              <w:t>Department for Foreign Trade Activity</w:t>
            </w:r>
          </w:p>
          <w:p w14:paraId="2E1C6C5F" w14:textId="77777777" w:rsidR="00D91A0F" w:rsidRPr="00EC5D60" w:rsidRDefault="007765C2" w:rsidP="00D91A0F">
            <w:pPr>
              <w:keepNext/>
              <w:keepLines/>
              <w:rPr>
                <w:bCs/>
              </w:rPr>
            </w:pPr>
            <w:r w:rsidRPr="00EC5D60">
              <w:rPr>
                <w:bCs/>
              </w:rPr>
              <w:t>8 Mangilik Yel ave., "House of Ministries" Adm. Bldg., Entrance 7</w:t>
            </w:r>
          </w:p>
          <w:p w14:paraId="13763F8C" w14:textId="77777777" w:rsidR="00D91A0F" w:rsidRPr="00EC5D60" w:rsidRDefault="007765C2" w:rsidP="00D91A0F">
            <w:pPr>
              <w:keepNext/>
              <w:keepLines/>
              <w:rPr>
                <w:bCs/>
              </w:rPr>
            </w:pPr>
            <w:r w:rsidRPr="00EC5D60">
              <w:rPr>
                <w:bCs/>
              </w:rPr>
              <w:t>Astana, Republic of Kazakhstan, 010000</w:t>
            </w:r>
          </w:p>
          <w:p w14:paraId="3A7098D4" w14:textId="77777777" w:rsidR="00D91A0F" w:rsidRPr="007765C2" w:rsidRDefault="007765C2" w:rsidP="00D91A0F">
            <w:pPr>
              <w:tabs>
                <w:tab w:val="left" w:pos="442"/>
              </w:tabs>
              <w:rPr>
                <w:lang w:val="pt-BR"/>
              </w:rPr>
            </w:pPr>
            <w:r w:rsidRPr="007765C2">
              <w:rPr>
                <w:lang w:val="pt-BR"/>
              </w:rPr>
              <w:t>Tel:</w:t>
            </w:r>
            <w:r w:rsidRPr="007765C2">
              <w:rPr>
                <w:lang w:val="pt-BR"/>
              </w:rPr>
              <w:tab/>
              <w:t>+(7) 7172 743 761</w:t>
            </w:r>
          </w:p>
          <w:p w14:paraId="0CA3D4FC" w14:textId="77777777" w:rsidR="00D91A0F" w:rsidRPr="007765C2" w:rsidRDefault="007765C2" w:rsidP="00D91A0F">
            <w:pPr>
              <w:tabs>
                <w:tab w:val="left" w:pos="442"/>
              </w:tabs>
              <w:rPr>
                <w:lang w:val="pt-BR"/>
              </w:rPr>
            </w:pPr>
            <w:r w:rsidRPr="007765C2">
              <w:rPr>
                <w:lang w:val="pt-BR"/>
              </w:rPr>
              <w:tab/>
              <w:t>+(7) 7172 768 602</w:t>
            </w:r>
          </w:p>
          <w:p w14:paraId="042E8478" w14:textId="77777777" w:rsidR="00D91A0F" w:rsidRPr="007765C2" w:rsidRDefault="007765C2" w:rsidP="00D91A0F">
            <w:pPr>
              <w:keepNext/>
              <w:keepLines/>
              <w:rPr>
                <w:bCs/>
                <w:lang w:val="pt-BR"/>
              </w:rPr>
            </w:pPr>
            <w:r w:rsidRPr="007765C2">
              <w:rPr>
                <w:bCs/>
                <w:lang w:val="pt-BR"/>
              </w:rPr>
              <w:t>Fax: +(7) 7172 768 804</w:t>
            </w:r>
          </w:p>
          <w:p w14:paraId="4C98FB05" w14:textId="079C968F" w:rsidR="00326D34" w:rsidRPr="007765C2" w:rsidRDefault="007765C2" w:rsidP="00D91A0F">
            <w:pPr>
              <w:keepNext/>
              <w:keepLines/>
              <w:spacing w:after="120"/>
              <w:rPr>
                <w:bCs/>
                <w:lang w:val="pt-BR"/>
              </w:rPr>
            </w:pPr>
            <w:r w:rsidRPr="007765C2">
              <w:rPr>
                <w:bCs/>
                <w:lang w:val="pt-BR"/>
              </w:rPr>
              <w:t xml:space="preserve">E-mail: </w:t>
            </w:r>
            <w:hyperlink r:id="rId9" w:history="1">
              <w:r w:rsidRPr="007765C2">
                <w:rPr>
                  <w:bCs/>
                  <w:color w:val="0000FF"/>
                  <w:u w:val="single"/>
                  <w:lang w:val="pt-BR"/>
                </w:rPr>
                <w:t>wto.kaz.ntf@gmail.com</w:t>
              </w:r>
            </w:hyperlink>
          </w:p>
        </w:tc>
      </w:tr>
    </w:tbl>
    <w:p w14:paraId="4E32E6F6" w14:textId="77777777" w:rsidR="007141CF" w:rsidRPr="007765C2" w:rsidRDefault="007141CF" w:rsidP="004D1783">
      <w:pPr>
        <w:rPr>
          <w:lang w:val="pt-BR"/>
        </w:rPr>
      </w:pPr>
    </w:p>
    <w:sectPr w:rsidR="007141CF" w:rsidRPr="007765C2" w:rsidSect="00D91A0F">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41651" w14:textId="77777777" w:rsidR="007765C2" w:rsidRDefault="007765C2">
      <w:r>
        <w:separator/>
      </w:r>
    </w:p>
  </w:endnote>
  <w:endnote w:type="continuationSeparator" w:id="0">
    <w:p w14:paraId="2E16ABDB" w14:textId="77777777" w:rsidR="007765C2" w:rsidRDefault="0077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53D2" w14:textId="58E8035E" w:rsidR="00326D34" w:rsidRPr="00D91A0F" w:rsidRDefault="007765C2" w:rsidP="00D91A0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C742" w14:textId="1356BA45" w:rsidR="00326D34" w:rsidRPr="00D91A0F" w:rsidRDefault="007765C2" w:rsidP="00D91A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4FB6" w14:textId="017D441C" w:rsidR="007C2582" w:rsidRPr="004D1783" w:rsidRDefault="007765C2"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2D295" w14:textId="77777777" w:rsidR="007765C2" w:rsidRDefault="007765C2">
      <w:r>
        <w:separator/>
      </w:r>
    </w:p>
  </w:footnote>
  <w:footnote w:type="continuationSeparator" w:id="0">
    <w:p w14:paraId="7F92D693" w14:textId="77777777" w:rsidR="007765C2" w:rsidRDefault="0077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E854" w14:textId="77777777" w:rsidR="00D91A0F" w:rsidRPr="00D91A0F" w:rsidRDefault="007765C2" w:rsidP="00D91A0F">
    <w:pPr>
      <w:pStyle w:val="Header"/>
      <w:pBdr>
        <w:bottom w:val="single" w:sz="4" w:space="1" w:color="auto"/>
      </w:pBdr>
      <w:tabs>
        <w:tab w:val="clear" w:pos="4513"/>
        <w:tab w:val="clear" w:pos="9027"/>
      </w:tabs>
      <w:jc w:val="center"/>
    </w:pPr>
    <w:r w:rsidRPr="00D91A0F">
      <w:t>G/SPS/N/KAZ/183</w:t>
    </w:r>
  </w:p>
  <w:p w14:paraId="000F82D6" w14:textId="77777777" w:rsidR="00D91A0F" w:rsidRPr="00D91A0F" w:rsidRDefault="00D91A0F" w:rsidP="00D91A0F">
    <w:pPr>
      <w:pStyle w:val="Header"/>
      <w:pBdr>
        <w:bottom w:val="single" w:sz="4" w:space="1" w:color="auto"/>
      </w:pBdr>
      <w:tabs>
        <w:tab w:val="clear" w:pos="4513"/>
        <w:tab w:val="clear" w:pos="9027"/>
      </w:tabs>
      <w:jc w:val="center"/>
    </w:pPr>
  </w:p>
  <w:p w14:paraId="17660B74" w14:textId="736EE336" w:rsidR="00D91A0F" w:rsidRPr="00D91A0F" w:rsidRDefault="007765C2" w:rsidP="00D91A0F">
    <w:pPr>
      <w:pStyle w:val="Header"/>
      <w:pBdr>
        <w:bottom w:val="single" w:sz="4" w:space="1" w:color="auto"/>
      </w:pBdr>
      <w:tabs>
        <w:tab w:val="clear" w:pos="4513"/>
        <w:tab w:val="clear" w:pos="9027"/>
      </w:tabs>
      <w:jc w:val="center"/>
    </w:pPr>
    <w:r w:rsidRPr="00D91A0F">
      <w:t xml:space="preserve">- </w:t>
    </w:r>
    <w:r w:rsidRPr="00D91A0F">
      <w:fldChar w:fldCharType="begin"/>
    </w:r>
    <w:r w:rsidRPr="00D91A0F">
      <w:instrText xml:space="preserve"> PAGE </w:instrText>
    </w:r>
    <w:r w:rsidRPr="00D91A0F">
      <w:fldChar w:fldCharType="separate"/>
    </w:r>
    <w:r w:rsidRPr="00D91A0F">
      <w:rPr>
        <w:noProof/>
      </w:rPr>
      <w:t>2</w:t>
    </w:r>
    <w:r w:rsidRPr="00D91A0F">
      <w:fldChar w:fldCharType="end"/>
    </w:r>
    <w:r w:rsidRPr="00D91A0F">
      <w:t xml:space="preserve"> -</w:t>
    </w:r>
  </w:p>
  <w:p w14:paraId="1C0D61CF" w14:textId="2600A316" w:rsidR="00326D34" w:rsidRPr="00D91A0F" w:rsidRDefault="00326D34" w:rsidP="00D91A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A8FE" w14:textId="77777777" w:rsidR="00D91A0F" w:rsidRPr="00D91A0F" w:rsidRDefault="007765C2" w:rsidP="00D91A0F">
    <w:pPr>
      <w:pStyle w:val="Header"/>
      <w:pBdr>
        <w:bottom w:val="single" w:sz="4" w:space="1" w:color="auto"/>
      </w:pBdr>
      <w:tabs>
        <w:tab w:val="clear" w:pos="4513"/>
        <w:tab w:val="clear" w:pos="9027"/>
      </w:tabs>
      <w:jc w:val="center"/>
    </w:pPr>
    <w:r w:rsidRPr="00D91A0F">
      <w:t>G/SPS/N/KAZ/183</w:t>
    </w:r>
  </w:p>
  <w:p w14:paraId="3A28C07B" w14:textId="77777777" w:rsidR="00D91A0F" w:rsidRPr="00D91A0F" w:rsidRDefault="00D91A0F" w:rsidP="00D91A0F">
    <w:pPr>
      <w:pStyle w:val="Header"/>
      <w:pBdr>
        <w:bottom w:val="single" w:sz="4" w:space="1" w:color="auto"/>
      </w:pBdr>
      <w:tabs>
        <w:tab w:val="clear" w:pos="4513"/>
        <w:tab w:val="clear" w:pos="9027"/>
      </w:tabs>
      <w:jc w:val="center"/>
    </w:pPr>
  </w:p>
  <w:p w14:paraId="4A6C42D0" w14:textId="4EF222AA" w:rsidR="00D91A0F" w:rsidRPr="00D91A0F" w:rsidRDefault="007765C2" w:rsidP="00D91A0F">
    <w:pPr>
      <w:pStyle w:val="Header"/>
      <w:pBdr>
        <w:bottom w:val="single" w:sz="4" w:space="1" w:color="auto"/>
      </w:pBdr>
      <w:tabs>
        <w:tab w:val="clear" w:pos="4513"/>
        <w:tab w:val="clear" w:pos="9027"/>
      </w:tabs>
      <w:jc w:val="center"/>
    </w:pPr>
    <w:r w:rsidRPr="00D91A0F">
      <w:t xml:space="preserve">- </w:t>
    </w:r>
    <w:r w:rsidRPr="00D91A0F">
      <w:fldChar w:fldCharType="begin"/>
    </w:r>
    <w:r w:rsidRPr="00D91A0F">
      <w:instrText xml:space="preserve"> PAGE </w:instrText>
    </w:r>
    <w:r w:rsidRPr="00D91A0F">
      <w:fldChar w:fldCharType="separate"/>
    </w:r>
    <w:r w:rsidRPr="00D91A0F">
      <w:rPr>
        <w:noProof/>
      </w:rPr>
      <w:t>2</w:t>
    </w:r>
    <w:r w:rsidRPr="00D91A0F">
      <w:fldChar w:fldCharType="end"/>
    </w:r>
    <w:r w:rsidRPr="00D91A0F">
      <w:t xml:space="preserve"> -</w:t>
    </w:r>
  </w:p>
  <w:p w14:paraId="60A5DD66" w14:textId="3DAA93BB" w:rsidR="00326D34" w:rsidRPr="00D91A0F" w:rsidRDefault="00326D34" w:rsidP="00D91A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87D51" w14:paraId="53182AD1" w14:textId="77777777" w:rsidTr="00F766DE">
      <w:trPr>
        <w:trHeight w:val="240"/>
        <w:jc w:val="center"/>
      </w:trPr>
      <w:tc>
        <w:tcPr>
          <w:tcW w:w="3794" w:type="dxa"/>
          <w:shd w:val="clear" w:color="auto" w:fill="FFFFFF"/>
          <w:tcMar>
            <w:left w:w="108" w:type="dxa"/>
            <w:right w:w="108" w:type="dxa"/>
          </w:tcMar>
          <w:vAlign w:val="center"/>
        </w:tcPr>
        <w:p w14:paraId="2FA60EB4"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08ED899" w14:textId="21C7A253" w:rsidR="00ED54E0" w:rsidRPr="00326D34" w:rsidRDefault="007765C2" w:rsidP="00545F9C">
          <w:pPr>
            <w:jc w:val="right"/>
            <w:rPr>
              <w:b/>
              <w:color w:val="FF0000"/>
              <w:szCs w:val="16"/>
            </w:rPr>
          </w:pPr>
          <w:r>
            <w:rPr>
              <w:b/>
              <w:color w:val="FF0000"/>
              <w:szCs w:val="16"/>
            </w:rPr>
            <w:t xml:space="preserve"> </w:t>
          </w:r>
        </w:p>
      </w:tc>
    </w:tr>
    <w:bookmarkEnd w:id="0"/>
    <w:tr w:rsidR="00E87D51" w14:paraId="323CB0F3" w14:textId="77777777" w:rsidTr="00F766DE">
      <w:trPr>
        <w:trHeight w:val="213"/>
        <w:jc w:val="center"/>
      </w:trPr>
      <w:tc>
        <w:tcPr>
          <w:tcW w:w="3794" w:type="dxa"/>
          <w:vMerge w:val="restart"/>
          <w:shd w:val="clear" w:color="auto" w:fill="FFFFFF"/>
          <w:tcMar>
            <w:left w:w="0" w:type="dxa"/>
            <w:right w:w="0" w:type="dxa"/>
          </w:tcMar>
        </w:tcPr>
        <w:p w14:paraId="612F6778" w14:textId="77777777" w:rsidR="00ED54E0" w:rsidRPr="00326D34" w:rsidRDefault="00F30491" w:rsidP="00545F9C">
          <w:pPr>
            <w:jc w:val="left"/>
          </w:pPr>
          <w:r>
            <w:rPr>
              <w:lang w:eastAsia="en-GB"/>
            </w:rPr>
            <w:pict w14:anchorId="70E8A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72A154BC" w14:textId="77777777" w:rsidR="00ED54E0" w:rsidRPr="00326D34" w:rsidRDefault="00ED54E0" w:rsidP="00545F9C">
          <w:pPr>
            <w:jc w:val="right"/>
            <w:rPr>
              <w:b/>
              <w:szCs w:val="16"/>
            </w:rPr>
          </w:pPr>
        </w:p>
      </w:tc>
    </w:tr>
    <w:tr w:rsidR="00E87D51" w14:paraId="36D0F935" w14:textId="77777777" w:rsidTr="00F766DE">
      <w:trPr>
        <w:trHeight w:val="868"/>
        <w:jc w:val="center"/>
      </w:trPr>
      <w:tc>
        <w:tcPr>
          <w:tcW w:w="3794" w:type="dxa"/>
          <w:vMerge/>
          <w:shd w:val="clear" w:color="auto" w:fill="FFFFFF"/>
          <w:tcMar>
            <w:left w:w="108" w:type="dxa"/>
            <w:right w:w="108" w:type="dxa"/>
          </w:tcMar>
        </w:tcPr>
        <w:p w14:paraId="5D5D2F78"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649F1605" w14:textId="77777777" w:rsidR="00D91A0F" w:rsidRDefault="007765C2" w:rsidP="00043762">
          <w:pPr>
            <w:jc w:val="right"/>
            <w:rPr>
              <w:b/>
              <w:szCs w:val="16"/>
            </w:rPr>
          </w:pPr>
          <w:bookmarkStart w:id="1" w:name="bmkSymbols"/>
          <w:r>
            <w:rPr>
              <w:b/>
              <w:szCs w:val="16"/>
            </w:rPr>
            <w:t>G/SPS/N/KAZ/183</w:t>
          </w:r>
          <w:bookmarkEnd w:id="1"/>
        </w:p>
      </w:tc>
    </w:tr>
    <w:tr w:rsidR="00E87D51" w14:paraId="408B0894" w14:textId="77777777" w:rsidTr="00F766DE">
      <w:trPr>
        <w:trHeight w:val="240"/>
        <w:jc w:val="center"/>
      </w:trPr>
      <w:tc>
        <w:tcPr>
          <w:tcW w:w="3794" w:type="dxa"/>
          <w:vMerge/>
          <w:shd w:val="clear" w:color="auto" w:fill="FFFFFF"/>
          <w:tcMar>
            <w:left w:w="108" w:type="dxa"/>
            <w:right w:w="108" w:type="dxa"/>
          </w:tcMar>
          <w:vAlign w:val="center"/>
        </w:tcPr>
        <w:p w14:paraId="09F5439E" w14:textId="77777777" w:rsidR="00ED54E0" w:rsidRPr="00326D34" w:rsidRDefault="00ED54E0" w:rsidP="00545F9C"/>
      </w:tc>
      <w:tc>
        <w:tcPr>
          <w:tcW w:w="5448" w:type="dxa"/>
          <w:gridSpan w:val="2"/>
          <w:shd w:val="clear" w:color="auto" w:fill="FFFFFF"/>
          <w:tcMar>
            <w:left w:w="108" w:type="dxa"/>
            <w:right w:w="108" w:type="dxa"/>
          </w:tcMar>
          <w:vAlign w:val="center"/>
        </w:tcPr>
        <w:p w14:paraId="212FC451" w14:textId="01526739" w:rsidR="00ED54E0" w:rsidRPr="00326D34" w:rsidRDefault="007765C2" w:rsidP="00545F9C">
          <w:pPr>
            <w:jc w:val="right"/>
            <w:rPr>
              <w:szCs w:val="16"/>
            </w:rPr>
          </w:pPr>
          <w:bookmarkStart w:id="2" w:name="spsDateDistribution"/>
          <w:bookmarkStart w:id="3" w:name="bmkDate"/>
          <w:bookmarkEnd w:id="2"/>
          <w:bookmarkEnd w:id="3"/>
          <w:r>
            <w:rPr>
              <w:szCs w:val="16"/>
            </w:rPr>
            <w:t>6 January 2025</w:t>
          </w:r>
        </w:p>
      </w:tc>
    </w:tr>
    <w:tr w:rsidR="00E87D51" w14:paraId="239033D4"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0D4F59A" w14:textId="50817A6B" w:rsidR="00ED54E0" w:rsidRPr="00326D34" w:rsidRDefault="007765C2" w:rsidP="00545F9C">
          <w:pPr>
            <w:jc w:val="left"/>
            <w:rPr>
              <w:b/>
            </w:rPr>
          </w:pPr>
          <w:bookmarkStart w:id="4" w:name="bmkSerial"/>
          <w:r w:rsidRPr="004D1783">
            <w:rPr>
              <w:color w:val="FF0000"/>
              <w:szCs w:val="16"/>
            </w:rPr>
            <w:t>(</w:t>
          </w:r>
          <w:bookmarkStart w:id="5" w:name="spsSerialNumber"/>
          <w:bookmarkEnd w:id="5"/>
          <w:r>
            <w:rPr>
              <w:color w:val="FF0000"/>
              <w:szCs w:val="16"/>
            </w:rPr>
            <w:t>25-000</w:t>
          </w:r>
          <w:r w:rsidR="00F30491">
            <w:rPr>
              <w:color w:val="FF0000"/>
              <w:szCs w:val="16"/>
            </w:rPr>
            <w:t>7</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4DED4A2" w14:textId="77777777" w:rsidR="00ED54E0" w:rsidRPr="00326D34" w:rsidRDefault="007765C2"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E87D51" w14:paraId="3708EDE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E2111EC" w14:textId="459977D9" w:rsidR="00ED54E0" w:rsidRPr="00326D34" w:rsidRDefault="007765C2"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5B976A3" w14:textId="5AD42219" w:rsidR="00ED54E0" w:rsidRPr="004D1783" w:rsidRDefault="007765C2" w:rsidP="00BD648A">
          <w:pPr>
            <w:jc w:val="right"/>
            <w:rPr>
              <w:bCs/>
              <w:szCs w:val="18"/>
            </w:rPr>
          </w:pPr>
          <w:bookmarkStart w:id="8" w:name="bmkLanguage"/>
          <w:r>
            <w:rPr>
              <w:bCs/>
              <w:szCs w:val="18"/>
            </w:rPr>
            <w:t>Original: English</w:t>
          </w:r>
          <w:bookmarkEnd w:id="8"/>
        </w:p>
      </w:tc>
    </w:tr>
  </w:tbl>
  <w:p w14:paraId="6C9BBAF0"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7A6E18E">
      <w:start w:val="1"/>
      <w:numFmt w:val="decimal"/>
      <w:pStyle w:val="SummaryText"/>
      <w:lvlText w:val="%1."/>
      <w:lvlJc w:val="left"/>
      <w:pPr>
        <w:ind w:left="360" w:hanging="360"/>
      </w:pPr>
    </w:lvl>
    <w:lvl w:ilvl="1" w:tplc="C85ABFAE" w:tentative="1">
      <w:start w:val="1"/>
      <w:numFmt w:val="lowerLetter"/>
      <w:lvlText w:val="%2."/>
      <w:lvlJc w:val="left"/>
      <w:pPr>
        <w:ind w:left="1080" w:hanging="360"/>
      </w:pPr>
    </w:lvl>
    <w:lvl w:ilvl="2" w:tplc="EF182E70" w:tentative="1">
      <w:start w:val="1"/>
      <w:numFmt w:val="lowerRoman"/>
      <w:lvlText w:val="%3."/>
      <w:lvlJc w:val="right"/>
      <w:pPr>
        <w:ind w:left="1800" w:hanging="180"/>
      </w:pPr>
    </w:lvl>
    <w:lvl w:ilvl="3" w:tplc="EF9837EE" w:tentative="1">
      <w:start w:val="1"/>
      <w:numFmt w:val="decimal"/>
      <w:lvlText w:val="%4."/>
      <w:lvlJc w:val="left"/>
      <w:pPr>
        <w:ind w:left="2520" w:hanging="360"/>
      </w:pPr>
    </w:lvl>
    <w:lvl w:ilvl="4" w:tplc="FF420C7A" w:tentative="1">
      <w:start w:val="1"/>
      <w:numFmt w:val="lowerLetter"/>
      <w:lvlText w:val="%5."/>
      <w:lvlJc w:val="left"/>
      <w:pPr>
        <w:ind w:left="3240" w:hanging="360"/>
      </w:pPr>
    </w:lvl>
    <w:lvl w:ilvl="5" w:tplc="EDEAAD8C" w:tentative="1">
      <w:start w:val="1"/>
      <w:numFmt w:val="lowerRoman"/>
      <w:lvlText w:val="%6."/>
      <w:lvlJc w:val="right"/>
      <w:pPr>
        <w:ind w:left="3960" w:hanging="180"/>
      </w:pPr>
    </w:lvl>
    <w:lvl w:ilvl="6" w:tplc="7DFEDA88" w:tentative="1">
      <w:start w:val="1"/>
      <w:numFmt w:val="decimal"/>
      <w:lvlText w:val="%7."/>
      <w:lvlJc w:val="left"/>
      <w:pPr>
        <w:ind w:left="4680" w:hanging="360"/>
      </w:pPr>
    </w:lvl>
    <w:lvl w:ilvl="7" w:tplc="48D2FAE2" w:tentative="1">
      <w:start w:val="1"/>
      <w:numFmt w:val="lowerLetter"/>
      <w:lvlText w:val="%8."/>
      <w:lvlJc w:val="left"/>
      <w:pPr>
        <w:ind w:left="5400" w:hanging="360"/>
      </w:pPr>
    </w:lvl>
    <w:lvl w:ilvl="8" w:tplc="43FCA742" w:tentative="1">
      <w:start w:val="1"/>
      <w:numFmt w:val="lowerRoman"/>
      <w:lvlText w:val="%9."/>
      <w:lvlJc w:val="right"/>
      <w:pPr>
        <w:ind w:left="6120" w:hanging="180"/>
      </w:pPr>
    </w:lvl>
  </w:abstractNum>
  <w:num w:numId="1" w16cid:durableId="306978745">
    <w:abstractNumId w:val="9"/>
  </w:num>
  <w:num w:numId="2" w16cid:durableId="129786559">
    <w:abstractNumId w:val="7"/>
  </w:num>
  <w:num w:numId="3" w16cid:durableId="1223711367">
    <w:abstractNumId w:val="6"/>
  </w:num>
  <w:num w:numId="4" w16cid:durableId="1615745609">
    <w:abstractNumId w:val="5"/>
  </w:num>
  <w:num w:numId="5" w16cid:durableId="1523783419">
    <w:abstractNumId w:val="4"/>
  </w:num>
  <w:num w:numId="6" w16cid:durableId="1387681682">
    <w:abstractNumId w:val="12"/>
  </w:num>
  <w:num w:numId="7" w16cid:durableId="23025510">
    <w:abstractNumId w:val="11"/>
  </w:num>
  <w:num w:numId="8" w16cid:durableId="1921677916">
    <w:abstractNumId w:val="10"/>
  </w:num>
  <w:num w:numId="9" w16cid:durableId="673799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4576078">
    <w:abstractNumId w:val="13"/>
  </w:num>
  <w:num w:numId="11" w16cid:durableId="2028679238">
    <w:abstractNumId w:val="8"/>
  </w:num>
  <w:num w:numId="12" w16cid:durableId="973146114">
    <w:abstractNumId w:val="3"/>
  </w:num>
  <w:num w:numId="13" w16cid:durableId="2009094734">
    <w:abstractNumId w:val="2"/>
  </w:num>
  <w:num w:numId="14" w16cid:durableId="1064372029">
    <w:abstractNumId w:val="1"/>
  </w:num>
  <w:num w:numId="15" w16cid:durableId="113725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16FB"/>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4F5BE0"/>
    <w:rsid w:val="00505B03"/>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765C2"/>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1A0F"/>
    <w:rsid w:val="00D9226C"/>
    <w:rsid w:val="00DA20BD"/>
    <w:rsid w:val="00DD1C1C"/>
    <w:rsid w:val="00DE50DB"/>
    <w:rsid w:val="00DF6AE1"/>
    <w:rsid w:val="00E0294A"/>
    <w:rsid w:val="00E132A6"/>
    <w:rsid w:val="00E20F60"/>
    <w:rsid w:val="00E46FD5"/>
    <w:rsid w:val="00E544BB"/>
    <w:rsid w:val="00E56545"/>
    <w:rsid w:val="00E87D51"/>
    <w:rsid w:val="00EA5D4F"/>
    <w:rsid w:val="00EB6C56"/>
    <w:rsid w:val="00EC5D60"/>
    <w:rsid w:val="00EC779B"/>
    <w:rsid w:val="00EC7AE1"/>
    <w:rsid w:val="00ED54E0"/>
    <w:rsid w:val="00EF5749"/>
    <w:rsid w:val="00EF6C82"/>
    <w:rsid w:val="00F245E3"/>
    <w:rsid w:val="00F30491"/>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2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90c26e56-d05b-4a3a-9498-963c8d926998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B783F41-0B70-422A-9120-C765091AC17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3</cp:revision>
  <dcterms:created xsi:type="dcterms:W3CDTF">2022-04-20T12:54:00Z</dcterms:created>
  <dcterms:modified xsi:type="dcterms:W3CDTF">2025-01-06T10:57:00Z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G/SPS/N/KAZ/183</vt:lpwstr>
  </property>
  <property fmtid="{D5CDD505-2E9C-101B-9397-08002B2CF9AE}" pid="3" name="TitusGUID">
    <vt:lpwstr>90c26e56-d05b-4a3a-9498-963c8d926998</vt:lpwstr>
  </property>
  <property fmtid="{D5CDD505-2E9C-101B-9397-08002B2CF9AE}" pid="4" name="WTOCLASSIFICATION">
    <vt:lpwstr>WTO OFFICIAL</vt:lpwstr>
  </property>
</Properties>
</file>